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E225AC" w14:textId="77777777" w:rsidR="005E2E7A" w:rsidRPr="005E2E7A" w:rsidRDefault="005E2E7A" w:rsidP="005E2E7A">
      <w:pPr>
        <w:rPr>
          <w:sz w:val="18"/>
          <w:szCs w:val="18"/>
        </w:rPr>
      </w:pPr>
      <w:bookmarkStart w:id="0" w:name="_GoBack"/>
      <w:r w:rsidRPr="005E2E7A">
        <w:rPr>
          <w:rFonts w:ascii="Arial" w:hAnsi="Arial" w:cs="Arial"/>
          <w:color w:val="000000"/>
          <w:sz w:val="18"/>
          <w:szCs w:val="18"/>
        </w:rPr>
        <w:t>$</w:t>
      </w:r>
      <w:proofErr w:type="spellStart"/>
      <w:r w:rsidRPr="005E2E7A">
        <w:rPr>
          <w:rFonts w:ascii="Arial" w:hAnsi="Arial" w:cs="Arial"/>
          <w:color w:val="000000"/>
          <w:sz w:val="18"/>
          <w:szCs w:val="18"/>
        </w:rPr>
        <w:t>formatacaoModeloPadrao</w:t>
      </w:r>
      <w:proofErr w:type="spellEnd"/>
    </w:p>
    <w:p w14:paraId="04CC0DE1" w14:textId="77777777" w:rsidR="005E2E7A" w:rsidRPr="005E2E7A" w:rsidRDefault="005E2E7A" w:rsidP="005E2E7A">
      <w:pPr>
        <w:rPr>
          <w:sz w:val="18"/>
          <w:szCs w:val="18"/>
        </w:rPr>
      </w:pPr>
      <w:r w:rsidRPr="005E2E7A">
        <w:rPr>
          <w:rFonts w:ascii="Arial" w:hAnsi="Arial" w:cs="Arial"/>
          <w:color w:val="000000"/>
          <w:sz w:val="18"/>
          <w:szCs w:val="18"/>
        </w:rPr>
        <w:t>$</w:t>
      </w:r>
      <w:proofErr w:type="spellStart"/>
      <w:r w:rsidRPr="005E2E7A">
        <w:rPr>
          <w:rFonts w:ascii="Arial" w:hAnsi="Arial" w:cs="Arial"/>
          <w:color w:val="000000"/>
          <w:sz w:val="18"/>
          <w:szCs w:val="18"/>
        </w:rPr>
        <w:t>cabecalho</w:t>
      </w:r>
      <w:proofErr w:type="spellEnd"/>
    </w:p>
    <w:p w14:paraId="233D34C6" w14:textId="77777777" w:rsidR="005E2E7A" w:rsidRPr="005E2E7A" w:rsidRDefault="005E2E7A" w:rsidP="005E2E7A">
      <w:pPr>
        <w:pStyle w:val="SemEspaamento"/>
        <w:rPr>
          <w:rFonts w:ascii="Arial" w:eastAsia="Arial" w:hAnsi="Arial" w:cs="Arial"/>
          <w:sz w:val="18"/>
          <w:szCs w:val="18"/>
        </w:rPr>
      </w:pPr>
      <w:r w:rsidRPr="005E2E7A">
        <w:rPr>
          <w:rFonts w:ascii="Arial" w:hAnsi="Arial" w:cs="Arial"/>
          <w:color w:val="242424"/>
          <w:sz w:val="18"/>
          <w:szCs w:val="18"/>
          <w:shd w:val="clear" w:color="auto" w:fill="FFFFFF"/>
        </w:rPr>
        <w:t>$</w:t>
      </w:r>
      <w:proofErr w:type="spellStart"/>
      <w:r w:rsidRPr="005E2E7A">
        <w:rPr>
          <w:rFonts w:ascii="Arial" w:hAnsi="Arial" w:cs="Arial"/>
          <w:color w:val="242424"/>
          <w:sz w:val="18"/>
          <w:szCs w:val="18"/>
          <w:shd w:val="clear" w:color="auto" w:fill="FFFFFF"/>
        </w:rPr>
        <w:t>dadosProcessoCompletoSemContato</w:t>
      </w:r>
      <w:proofErr w:type="spellEnd"/>
    </w:p>
    <w:p w14:paraId="07E56FBA" w14:textId="77777777" w:rsidR="002511CA" w:rsidRPr="00F156C1" w:rsidRDefault="002511CA" w:rsidP="005E2E7A">
      <w:pPr>
        <w:jc w:val="center"/>
        <w:rPr>
          <w:rFonts w:ascii="Arial" w:eastAsia="Arial" w:hAnsi="Arial" w:cs="Arial"/>
          <w:b/>
          <w:bCs/>
          <w:color w:val="242424"/>
          <w:sz w:val="22"/>
          <w:szCs w:val="22"/>
          <w:u w:val="single"/>
        </w:rPr>
      </w:pPr>
      <w:r w:rsidRPr="00F156C1">
        <w:rPr>
          <w:rFonts w:ascii="Arial" w:eastAsia="Arial" w:hAnsi="Arial" w:cs="Arial"/>
          <w:b/>
          <w:bCs/>
          <w:color w:val="242424"/>
          <w:sz w:val="22"/>
          <w:szCs w:val="22"/>
          <w:u w:val="single"/>
        </w:rPr>
        <w:t>CERTIDÃO</w:t>
      </w:r>
    </w:p>
    <w:p w14:paraId="07FBDA5C" w14:textId="113E29D1" w:rsidR="002511CA" w:rsidRPr="00F156C1" w:rsidRDefault="002511CA" w:rsidP="005E2E7A">
      <w:pPr>
        <w:jc w:val="center"/>
        <w:rPr>
          <w:rFonts w:ascii="Arial" w:eastAsia="Arial" w:hAnsi="Arial" w:cs="Arial"/>
          <w:b/>
          <w:bCs/>
          <w:color w:val="242424"/>
          <w:sz w:val="22"/>
          <w:szCs w:val="22"/>
        </w:rPr>
      </w:pPr>
      <w:r w:rsidRPr="00F156C1">
        <w:rPr>
          <w:rFonts w:ascii="Arial" w:eastAsia="Arial" w:hAnsi="Arial" w:cs="Arial"/>
          <w:b/>
          <w:bCs/>
          <w:color w:val="242424"/>
          <w:sz w:val="22"/>
          <w:szCs w:val="22"/>
        </w:rPr>
        <w:t>RETIRADA DE PAUTA</w:t>
      </w:r>
    </w:p>
    <w:p w14:paraId="18D6F040" w14:textId="77777777" w:rsidR="005E2E7A" w:rsidRPr="005E2E7A" w:rsidRDefault="005E2E7A" w:rsidP="00F156C1">
      <w:pPr>
        <w:rPr>
          <w:rStyle w:val="normaltextrun"/>
          <w:rFonts w:ascii="Arial" w:eastAsia="Arial" w:hAnsi="Arial" w:cs="Arial"/>
          <w:color w:val="242424"/>
          <w:sz w:val="18"/>
          <w:szCs w:val="18"/>
        </w:rPr>
      </w:pPr>
    </w:p>
    <w:p w14:paraId="63F4C034" w14:textId="77777777" w:rsidR="002511CA" w:rsidRPr="005E2E7A" w:rsidRDefault="002511CA" w:rsidP="005E2E7A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 w:rsidRPr="005E2E7A">
        <w:rPr>
          <w:rStyle w:val="normaltextrun"/>
          <w:rFonts w:ascii="Arial" w:eastAsia="Arial" w:hAnsi="Arial" w:cs="Arial"/>
          <w:sz w:val="18"/>
          <w:szCs w:val="18"/>
        </w:rPr>
        <w:t>Certifico que</w:t>
      </w:r>
      <w:r w:rsidRPr="005E2E7A">
        <w:rPr>
          <w:rFonts w:ascii="Arial" w:hAnsi="Arial" w:cs="Arial"/>
          <w:color w:val="000000"/>
          <w:sz w:val="18"/>
          <w:szCs w:val="18"/>
        </w:rPr>
        <w:t xml:space="preserve">, em cumprimento à determinação </w:t>
      </w:r>
      <w:proofErr w:type="gramStart"/>
      <w:r w:rsidRPr="005E2E7A">
        <w:rPr>
          <w:rFonts w:ascii="Arial" w:hAnsi="Arial" w:cs="Arial"/>
          <w:color w:val="000000"/>
          <w:sz w:val="18"/>
          <w:szCs w:val="18"/>
        </w:rPr>
        <w:t>do(</w:t>
      </w:r>
      <w:proofErr w:type="gramEnd"/>
      <w:r w:rsidRPr="005E2E7A">
        <w:rPr>
          <w:rFonts w:ascii="Arial" w:hAnsi="Arial" w:cs="Arial"/>
          <w:color w:val="000000"/>
          <w:sz w:val="18"/>
          <w:szCs w:val="18"/>
        </w:rPr>
        <w:t>a) Magistrado(a), retirei os autos da pauta de audiência.</w:t>
      </w:r>
    </w:p>
    <w:p w14:paraId="46ACA0F4" w14:textId="77777777" w:rsidR="005E2E7A" w:rsidRDefault="005E2E7A" w:rsidP="005E2E7A">
      <w:pPr>
        <w:jc w:val="both"/>
        <w:rPr>
          <w:rFonts w:ascii="Arial" w:hAnsi="Arial" w:cs="Arial"/>
          <w:color w:val="000000"/>
          <w:sz w:val="18"/>
          <w:szCs w:val="18"/>
        </w:rPr>
      </w:pPr>
    </w:p>
    <w:p w14:paraId="3F7E815A" w14:textId="2F6B691F" w:rsidR="002511CA" w:rsidRPr="005E2E7A" w:rsidRDefault="002511CA" w:rsidP="005E2E7A">
      <w:pPr>
        <w:jc w:val="both"/>
        <w:rPr>
          <w:rStyle w:val="normaltextrun"/>
          <w:rFonts w:ascii="Arial" w:eastAsia="Arial" w:hAnsi="Arial" w:cs="Arial"/>
          <w:sz w:val="18"/>
          <w:szCs w:val="18"/>
        </w:rPr>
      </w:pPr>
      <w:r w:rsidRPr="005E2E7A">
        <w:rPr>
          <w:rFonts w:ascii="Arial" w:hAnsi="Arial" w:cs="Arial"/>
          <w:color w:val="000000"/>
          <w:sz w:val="18"/>
          <w:szCs w:val="18"/>
        </w:rPr>
        <w:t xml:space="preserve">Era o que tinha a certificar. </w:t>
      </w:r>
      <w:r w:rsidRPr="005E2E7A">
        <w:rPr>
          <w:rStyle w:val="normaltextrun"/>
          <w:rFonts w:ascii="Arial" w:eastAsia="Arial" w:hAnsi="Arial" w:cs="Arial"/>
          <w:sz w:val="18"/>
          <w:szCs w:val="18"/>
        </w:rPr>
        <w:t xml:space="preserve"> </w:t>
      </w:r>
    </w:p>
    <w:p w14:paraId="73353A33" w14:textId="77777777" w:rsidR="002511CA" w:rsidRPr="005E2E7A" w:rsidRDefault="002511CA" w:rsidP="005E2E7A">
      <w:pPr>
        <w:jc w:val="both"/>
        <w:rPr>
          <w:rStyle w:val="eop"/>
          <w:rFonts w:ascii="Arial" w:hAnsi="Arial" w:cs="Arial"/>
          <w:color w:val="000000"/>
          <w:sz w:val="18"/>
          <w:szCs w:val="18"/>
        </w:rPr>
      </w:pPr>
    </w:p>
    <w:p w14:paraId="166CD9B7" w14:textId="260DCBA3" w:rsidR="004F74F5" w:rsidRDefault="001018D9" w:rsidP="00F156C1">
      <w:pPr>
        <w:jc w:val="center"/>
      </w:pPr>
      <w:r w:rsidRPr="00F156C1">
        <w:rPr>
          <w:rFonts w:ascii="Arial" w:hAnsi="Arial" w:cs="Arial"/>
          <w:b/>
          <w:bCs/>
          <w:sz w:val="14"/>
          <w:szCs w:val="14"/>
        </w:rPr>
        <w:t>$assinaturaUsuarioLogado2</w:t>
      </w:r>
      <w:bookmarkEnd w:id="0"/>
    </w:p>
    <w:sectPr w:rsidR="004F74F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1CA"/>
    <w:rsid w:val="0005190E"/>
    <w:rsid w:val="001018D9"/>
    <w:rsid w:val="002511CA"/>
    <w:rsid w:val="005E2E7A"/>
    <w:rsid w:val="00841A9A"/>
    <w:rsid w:val="0085682F"/>
    <w:rsid w:val="00A910E1"/>
    <w:rsid w:val="00F15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E0FB5"/>
  <w15:chartTrackingRefBased/>
  <w15:docId w15:val="{F8163F92-D09C-4F9E-AED3-A09B3703E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11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normaltextrun">
    <w:name w:val="normaltextrun"/>
    <w:basedOn w:val="Fontepargpadro"/>
    <w:rsid w:val="002511CA"/>
  </w:style>
  <w:style w:type="character" w:customStyle="1" w:styleId="eop">
    <w:name w:val="eop"/>
    <w:basedOn w:val="Fontepargpadro"/>
    <w:rsid w:val="002511CA"/>
  </w:style>
  <w:style w:type="paragraph" w:styleId="SemEspaamento">
    <w:name w:val="No Spacing"/>
    <w:uiPriority w:val="1"/>
    <w:qFormat/>
    <w:rsid w:val="002511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rsid w:val="002511C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Tribunal de Justiça do Estado do Paraná</Company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Cristina de Siqueira Grossi</dc:creator>
  <cp:keywords/>
  <dc:description/>
  <cp:lastModifiedBy>Rocela Popp Rosa Scholles</cp:lastModifiedBy>
  <cp:revision>6</cp:revision>
  <dcterms:created xsi:type="dcterms:W3CDTF">2022-06-28T14:33:00Z</dcterms:created>
  <dcterms:modified xsi:type="dcterms:W3CDTF">2023-11-14T20:42:00Z</dcterms:modified>
</cp:coreProperties>
</file>