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6E46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6E9731C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395D313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E0037C0" w14:textId="6967BAF5" w:rsidR="009C5D9D" w:rsidRPr="00A609F3" w:rsidRDefault="009C5D9D" w:rsidP="009C5D9D">
      <w:pPr>
        <w:pStyle w:val="Default"/>
        <w:jc w:val="center"/>
        <w:rPr>
          <w:sz w:val="22"/>
          <w:szCs w:val="22"/>
        </w:rPr>
      </w:pPr>
      <w:r w:rsidRPr="00A609F3">
        <w:rPr>
          <w:b/>
          <w:bCs/>
          <w:sz w:val="22"/>
          <w:szCs w:val="22"/>
          <w:u w:val="single"/>
        </w:rPr>
        <w:t>CERTIDÃO POSITIVA DE COMUNICAÇÃO PESSOAL POR MEIO ELETRÔNICO</w:t>
      </w:r>
    </w:p>
    <w:p w14:paraId="7AC2D07F" w14:textId="0306B8E6" w:rsidR="006602CE" w:rsidRPr="007813D9" w:rsidRDefault="006602CE" w:rsidP="006602CE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</w:rPr>
      </w:pPr>
      <w:r w:rsidRPr="00A609F3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INTIMAÇÃO POR </w:t>
      </w:r>
      <w:r w:rsidRPr="00A609F3">
        <w:rPr>
          <w:rFonts w:ascii="Arial" w:hAnsi="Arial" w:cs="Arial"/>
          <w:b/>
          <w:i/>
          <w:sz w:val="22"/>
          <w:szCs w:val="22"/>
        </w:rPr>
        <w:t>WHATSAPP</w:t>
      </w:r>
      <w:r w:rsidR="00A62E60" w:rsidRPr="00A609F3">
        <w:rPr>
          <w:rStyle w:val="Refdenotaderodap"/>
          <w:rFonts w:ascii="Arial" w:hAnsi="Arial" w:cs="Arial"/>
          <w:b/>
          <w:i/>
          <w:sz w:val="22"/>
          <w:szCs w:val="22"/>
        </w:rPr>
        <w:footnoteReference w:id="1"/>
      </w:r>
    </w:p>
    <w:p w14:paraId="1EC58F6D" w14:textId="77777777" w:rsidR="006602CE" w:rsidRPr="007813D9" w:rsidRDefault="006602CE" w:rsidP="006602CE">
      <w:pPr>
        <w:jc w:val="center"/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05FCC282" w14:textId="0985BA4A" w:rsidR="00A62E60" w:rsidRDefault="006602CE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determinado nos autos em epígrafe,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contatei </w:t>
      </w:r>
      <w:proofErr w:type="gramStart"/>
      <w:r w:rsidR="009C5D9D" w:rsidRPr="00057C0D">
        <w:rPr>
          <w:rFonts w:ascii="Arial" w:hAnsi="Arial" w:cs="Arial"/>
          <w:color w:val="000000"/>
          <w:sz w:val="18"/>
          <w:szCs w:val="18"/>
        </w:rPr>
        <w:t>o(</w:t>
      </w:r>
      <w:proofErr w:type="gramEnd"/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a) </w:t>
      </w:r>
      <w:r w:rsidRPr="00057C0D">
        <w:rPr>
          <w:rFonts w:ascii="Arial" w:hAnsi="Arial" w:cs="Arial"/>
          <w:color w:val="000000"/>
          <w:sz w:val="18"/>
          <w:szCs w:val="18"/>
        </w:rPr>
        <w:t>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</w:t>
      </w:r>
      <w:r w:rsidR="009C5D9D" w:rsidRPr="00057C0D">
        <w:rPr>
          <w:rFonts w:ascii="Arial" w:hAnsi="Arial" w:cs="Arial"/>
          <w:sz w:val="18"/>
          <w:szCs w:val="18"/>
        </w:rPr>
        <w:t xml:space="preserve">e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procedi </w:t>
      </w:r>
      <w:r w:rsidR="00664094">
        <w:rPr>
          <w:rFonts w:ascii="Arial" w:hAnsi="Arial" w:cs="Arial"/>
          <w:color w:val="000000"/>
          <w:sz w:val="18"/>
          <w:szCs w:val="18"/>
        </w:rPr>
        <w:t xml:space="preserve">à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sua 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A62E60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A62E60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A62E60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A62E60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57C0D">
        <w:rPr>
          <w:rFonts w:ascii="Arial" w:hAnsi="Arial" w:cs="Arial"/>
          <w:color w:val="000000"/>
          <w:sz w:val="18"/>
          <w:szCs w:val="18"/>
        </w:rPr>
        <w:t>por meio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 </w:t>
      </w:r>
      <w:r w:rsidR="009C5D9D" w:rsidRPr="00A62E60">
        <w:rPr>
          <w:rFonts w:ascii="Arial" w:hAnsi="Arial" w:cs="Arial"/>
          <w:sz w:val="18"/>
          <w:szCs w:val="18"/>
        </w:rPr>
        <w:t>de</w:t>
      </w:r>
      <w:r w:rsidRPr="00A62E60">
        <w:rPr>
          <w:rFonts w:ascii="Arial" w:hAnsi="Arial" w:cs="Arial"/>
          <w:sz w:val="18"/>
          <w:szCs w:val="18"/>
        </w:rPr>
        <w:t xml:space="preserve"> </w:t>
      </w:r>
      <w:r w:rsidR="009C5D9D" w:rsidRPr="00A62E60">
        <w:rPr>
          <w:rFonts w:ascii="Arial" w:hAnsi="Arial" w:cs="Arial"/>
          <w:b/>
          <w:sz w:val="18"/>
          <w:szCs w:val="18"/>
        </w:rPr>
        <w:t xml:space="preserve">aplicativo de mensagens </w:t>
      </w:r>
      <w:proofErr w:type="spellStart"/>
      <w:r w:rsidR="009C5D9D" w:rsidRPr="00A62E60">
        <w:rPr>
          <w:rFonts w:ascii="Arial" w:hAnsi="Arial" w:cs="Arial"/>
          <w:b/>
          <w:sz w:val="18"/>
          <w:szCs w:val="18"/>
        </w:rPr>
        <w:t>multiplataforma</w:t>
      </w:r>
      <w:proofErr w:type="spellEnd"/>
      <w:r w:rsidR="009C5D9D" w:rsidRPr="00A62E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C5D9D" w:rsidRPr="00A62E60">
        <w:rPr>
          <w:rFonts w:ascii="Arial" w:hAnsi="Arial" w:cs="Arial"/>
          <w:b/>
          <w:i/>
          <w:sz w:val="18"/>
          <w:szCs w:val="18"/>
        </w:rPr>
        <w:t>Whatsapp</w:t>
      </w:r>
      <w:proofErr w:type="spellEnd"/>
      <w:r w:rsidR="009C5D9D" w:rsidRPr="00A62E60">
        <w:rPr>
          <w:rFonts w:ascii="Arial" w:hAnsi="Arial" w:cs="Arial"/>
          <w:b/>
          <w:sz w:val="18"/>
          <w:szCs w:val="18"/>
        </w:rPr>
        <w:t xml:space="preserve"> </w:t>
      </w:r>
      <w:r w:rsidR="009C5D9D" w:rsidRPr="00A62E60">
        <w:rPr>
          <w:rFonts w:ascii="Arial" w:hAnsi="Arial" w:cs="Arial"/>
          <w:sz w:val="18"/>
          <w:szCs w:val="18"/>
        </w:rPr>
        <w:t xml:space="preserve">ao número de telefone </w:t>
      </w:r>
      <w:r w:rsidR="009C5D9D" w:rsidRPr="00057C0D">
        <w:rPr>
          <w:rFonts w:ascii="Arial" w:hAnsi="Arial" w:cs="Arial"/>
          <w:color w:val="3333FF"/>
          <w:sz w:val="18"/>
          <w:szCs w:val="18"/>
        </w:rPr>
        <w:t>$</w:t>
      </w:r>
      <w:proofErr w:type="spellStart"/>
      <w:r w:rsidR="009C5D9D" w:rsidRPr="00057C0D">
        <w:rPr>
          <w:rFonts w:ascii="Arial" w:hAnsi="Arial" w:cs="Arial"/>
          <w:color w:val="3333FF"/>
          <w:sz w:val="18"/>
          <w:szCs w:val="18"/>
        </w:rPr>
        <w:t>parteSelecionadaTelefone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, </w:t>
      </w:r>
      <w:r w:rsidR="008F5722" w:rsidRPr="00057C0D">
        <w:rPr>
          <w:rFonts w:ascii="Arial" w:hAnsi="Arial" w:cs="Arial"/>
          <w:color w:val="000000"/>
          <w:sz w:val="18"/>
          <w:szCs w:val="18"/>
        </w:rPr>
        <w:t>para</w:t>
      </w:r>
    </w:p>
    <w:p w14:paraId="4832C062" w14:textId="77777777" w:rsidR="00A62E60" w:rsidRDefault="00A62E60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949DBA2" w14:textId="20F88D72" w:rsidR="00282A2C" w:rsidRPr="00057C0D" w:rsidRDefault="00282A2C" w:rsidP="00282A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[ ***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escolher o conteúdo da </w:t>
      </w:r>
      <w:r>
        <w:rPr>
          <w:rFonts w:ascii="Arial" w:hAnsi="Arial" w:cs="Arial"/>
          <w:i/>
          <w:color w:val="3333FF"/>
          <w:sz w:val="18"/>
          <w:szCs w:val="18"/>
          <w:highlight w:val="yellow"/>
        </w:rPr>
        <w:t>comunic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>ação</w:t>
      </w:r>
      <w:r w:rsidR="00111447">
        <w:rPr>
          <w:rFonts w:ascii="Arial" w:hAnsi="Arial" w:cs="Arial"/>
          <w:i/>
          <w:color w:val="3333FF"/>
          <w:sz w:val="18"/>
          <w:szCs w:val="18"/>
          <w:highlight w:val="yellow"/>
        </w:rPr>
        <w:t>:</w:t>
      </w:r>
      <w:bookmarkStart w:id="0" w:name="_GoBack"/>
      <w:bookmarkEnd w:id="0"/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*** ]</w:t>
      </w:r>
    </w:p>
    <w:p w14:paraId="5A34E775" w14:textId="77777777" w:rsidR="009C5D9D" w:rsidRPr="00057C0D" w:rsidRDefault="009C5D9D" w:rsidP="006602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7F3177E" w14:textId="0058064A" w:rsidR="009C5D9D" w:rsidRPr="00057C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r w:rsidRPr="00263F0D">
        <w:rPr>
          <w:rFonts w:ascii="Arial" w:eastAsia="Arial" w:hAnsi="Arial" w:cs="Arial"/>
          <w:sz w:val="18"/>
          <w:szCs w:val="18"/>
          <w:highlight w:val="yellow"/>
        </w:rPr>
        <w:t>i)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tomar ciência do conteúdo </w:t>
      </w:r>
      <w:proofErr w:type="gramStart"/>
      <w:r w:rsidR="008F5722" w:rsidRPr="00057C0D">
        <w:rPr>
          <w:rFonts w:ascii="Arial" w:eastAsia="Arial" w:hAnsi="Arial" w:cs="Arial"/>
          <w:sz w:val="18"/>
          <w:szCs w:val="18"/>
        </w:rPr>
        <w:t>do(</w:t>
      </w:r>
      <w:proofErr w:type="gramEnd"/>
      <w:r w:rsidR="008F5722" w:rsidRPr="00057C0D">
        <w:rPr>
          <w:rFonts w:ascii="Arial" w:eastAsia="Arial" w:hAnsi="Arial" w:cs="Arial"/>
          <w:sz w:val="18"/>
          <w:szCs w:val="18"/>
        </w:rPr>
        <w:t>a)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9C5D9D" w:rsidRPr="00057C0D">
        <w:rPr>
          <w:rFonts w:ascii="Arial" w:hAnsi="Arial" w:cs="Arial"/>
          <w:color w:val="3333FF"/>
          <w:sz w:val="18"/>
          <w:szCs w:val="18"/>
        </w:rPr>
        <w:t>despacho/decisão/sentença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de movimento </w:t>
      </w:r>
      <w:r w:rsidR="009C5D9D" w:rsidRPr="00057C0D">
        <w:rPr>
          <w:rFonts w:ascii="Arial" w:eastAsia="Arial" w:hAnsi="Arial" w:cs="Arial"/>
          <w:color w:val="3333FF"/>
          <w:sz w:val="18"/>
          <w:szCs w:val="18"/>
        </w:rPr>
        <w:t>XX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 e, caso seja de seu interesse, do prazo de </w:t>
      </w:r>
      <w:r w:rsidR="008F5722" w:rsidRPr="00057C0D">
        <w:rPr>
          <w:rFonts w:ascii="Arial" w:hAnsi="Arial" w:cs="Arial"/>
          <w:color w:val="3333FF"/>
          <w:sz w:val="18"/>
          <w:szCs w:val="18"/>
        </w:rPr>
        <w:t>XX (</w:t>
      </w:r>
      <w:proofErr w:type="spellStart"/>
      <w:r w:rsidR="008F5722" w:rsidRPr="00057C0D">
        <w:rPr>
          <w:rFonts w:ascii="Arial" w:hAnsi="Arial" w:cs="Arial"/>
          <w:color w:val="3333FF"/>
          <w:sz w:val="18"/>
          <w:szCs w:val="18"/>
        </w:rPr>
        <w:t>xxxx</w:t>
      </w:r>
      <w:proofErr w:type="spellEnd"/>
      <w:r w:rsidR="008F5722" w:rsidRPr="00057C0D">
        <w:rPr>
          <w:rFonts w:ascii="Arial" w:hAnsi="Arial" w:cs="Arial"/>
          <w:color w:val="3333FF"/>
          <w:sz w:val="18"/>
          <w:szCs w:val="18"/>
        </w:rPr>
        <w:t xml:space="preserve">) </w:t>
      </w:r>
      <w:r w:rsidR="008F5722" w:rsidRPr="00057C0D">
        <w:rPr>
          <w:rFonts w:ascii="Arial" w:eastAsia="Arial" w:hAnsi="Arial" w:cs="Arial"/>
          <w:sz w:val="18"/>
          <w:szCs w:val="18"/>
        </w:rPr>
        <w:t>dias, a contar da data de recebimento desta intimação, para manifestar-se</w:t>
      </w:r>
      <w:r w:rsidR="008F5722" w:rsidRPr="00057C0D">
        <w:rPr>
          <w:rFonts w:ascii="Arial" w:hAnsi="Arial" w:cs="Arial"/>
          <w:color w:val="3333FF"/>
          <w:sz w:val="18"/>
          <w:szCs w:val="18"/>
        </w:rPr>
        <w:t>, por meio de advogado(a)</w:t>
      </w:r>
      <w:r w:rsidR="008F5722" w:rsidRPr="00263F0D">
        <w:rPr>
          <w:rFonts w:ascii="Arial" w:eastAsia="Arial" w:hAnsi="Arial" w:cs="Arial"/>
          <w:sz w:val="18"/>
          <w:szCs w:val="18"/>
        </w:rPr>
        <w:t>.</w:t>
      </w:r>
    </w:p>
    <w:p w14:paraId="23D92F57" w14:textId="77777777" w:rsidR="009C5D9D" w:rsidRPr="00057C0D" w:rsidRDefault="009C5D9D" w:rsidP="00263F0D">
      <w:pPr>
        <w:jc w:val="both"/>
        <w:rPr>
          <w:rFonts w:ascii="Arial" w:eastAsia="Arial" w:hAnsi="Arial" w:cs="Arial"/>
          <w:sz w:val="18"/>
          <w:szCs w:val="18"/>
        </w:rPr>
      </w:pPr>
    </w:p>
    <w:p w14:paraId="5DF9EC07" w14:textId="1B9E50B1" w:rsidR="009C5D9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8F5722" w:rsidRPr="00057C0D">
        <w:rPr>
          <w:rFonts w:ascii="Arial" w:eastAsia="Arial" w:hAnsi="Arial" w:cs="Arial"/>
          <w:sz w:val="18"/>
          <w:szCs w:val="18"/>
        </w:rPr>
        <w:t>participar da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audienciaTipo</w:t>
      </w:r>
      <w:proofErr w:type="spellEnd"/>
      <w:r w:rsidR="008F5722" w:rsidRPr="00057C0D">
        <w:rPr>
          <w:rFonts w:ascii="Arial" w:eastAsia="Arial" w:hAnsi="Arial" w:cs="Arial"/>
          <w:sz w:val="18"/>
          <w:szCs w:val="18"/>
        </w:rPr>
        <w:t xml:space="preserve"> designada, na data e hora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audienciaDataHora</w:t>
      </w:r>
      <w:proofErr w:type="spellEnd"/>
      <w:r w:rsidR="008F5722" w:rsidRPr="00057C0D">
        <w:rPr>
          <w:rFonts w:ascii="Arial" w:eastAsia="Arial" w:hAnsi="Arial" w:cs="Arial"/>
          <w:sz w:val="18"/>
          <w:szCs w:val="18"/>
        </w:rPr>
        <w:t xml:space="preserve"> e na modalidade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audienciaModalidade</w:t>
      </w:r>
      <w:proofErr w:type="spellEnd"/>
      <w:r w:rsidR="009C5D9D" w:rsidRPr="00057C0D">
        <w:rPr>
          <w:rFonts w:ascii="Arial" w:eastAsia="Arial" w:hAnsi="Arial" w:cs="Arial"/>
          <w:sz w:val="18"/>
          <w:szCs w:val="18"/>
        </w:rPr>
        <w:t xml:space="preserve">, bem como </w:t>
      </w:r>
      <w:r w:rsidR="008F5722" w:rsidRPr="00057C0D">
        <w:rPr>
          <w:rFonts w:ascii="Arial" w:eastAsia="Arial" w:hAnsi="Arial" w:cs="Arial"/>
          <w:sz w:val="18"/>
          <w:szCs w:val="18"/>
        </w:rPr>
        <w:t>sobre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conse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quências de sua ausência ao ato, conforme as demais instruções enviadas </w:t>
      </w:r>
      <w:r w:rsidR="00057C0D" w:rsidRPr="00057C0D">
        <w:rPr>
          <w:rFonts w:ascii="Arial" w:eastAsia="Arial" w:hAnsi="Arial" w:cs="Arial"/>
          <w:sz w:val="18"/>
          <w:szCs w:val="18"/>
        </w:rPr>
        <w:t>em conjunto com as informações necessárias</w:t>
      </w:r>
      <w:r w:rsidR="008F5722" w:rsidRPr="00057C0D">
        <w:rPr>
          <w:rFonts w:ascii="Arial" w:eastAsia="Arial" w:hAnsi="Arial" w:cs="Arial"/>
          <w:sz w:val="18"/>
          <w:szCs w:val="18"/>
        </w:rPr>
        <w:t>.</w:t>
      </w:r>
    </w:p>
    <w:p w14:paraId="1932E565" w14:textId="50970CB6" w:rsidR="00263F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</w:p>
    <w:p w14:paraId="4DCF84B9" w14:textId="3CC8F114" w:rsidR="00263F0D" w:rsidRPr="00057C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3628E" w:rsidRPr="0082641E">
        <w:rPr>
          <w:rFonts w:ascii="Arial" w:hAnsi="Arial" w:cs="Arial"/>
          <w:color w:val="3333FF"/>
          <w:sz w:val="18"/>
          <w:szCs w:val="18"/>
        </w:rPr>
        <w:t>[</w:t>
      </w:r>
      <w:r w:rsidR="00A3628E" w:rsidRPr="0082641E">
        <w:rPr>
          <w:rFonts w:ascii="Arial" w:hAnsi="Arial" w:cs="Arial"/>
          <w:i/>
          <w:color w:val="3333FF"/>
          <w:sz w:val="18"/>
          <w:szCs w:val="18"/>
        </w:rPr>
        <w:t>***descrever outra finalidade da intimação***</w:t>
      </w:r>
      <w:r w:rsidR="00A3628E">
        <w:rPr>
          <w:rFonts w:ascii="Arial" w:hAnsi="Arial" w:cs="Arial"/>
          <w:color w:val="3333FF"/>
          <w:sz w:val="18"/>
          <w:szCs w:val="18"/>
        </w:rPr>
        <w:t>]</w:t>
      </w:r>
      <w:r w:rsidR="00A3628E">
        <w:rPr>
          <w:rFonts w:ascii="Arial" w:eastAsia="Arial" w:hAnsi="Arial" w:cs="Arial"/>
          <w:sz w:val="18"/>
          <w:szCs w:val="18"/>
        </w:rPr>
        <w:t>.</w:t>
      </w:r>
    </w:p>
    <w:p w14:paraId="62DBB794" w14:textId="77777777" w:rsidR="009C5D9D" w:rsidRPr="00057C0D" w:rsidRDefault="009C5D9D" w:rsidP="009C5D9D">
      <w:pPr>
        <w:jc w:val="both"/>
        <w:rPr>
          <w:rFonts w:ascii="Arial" w:eastAsia="Arial" w:hAnsi="Arial" w:cs="Arial"/>
          <w:sz w:val="18"/>
          <w:szCs w:val="18"/>
        </w:rPr>
      </w:pPr>
    </w:p>
    <w:p w14:paraId="5E4587CB" w14:textId="40320797" w:rsidR="009C5D9D" w:rsidRPr="00057C0D" w:rsidRDefault="009C5D9D" w:rsidP="009C5D9D">
      <w:pPr>
        <w:jc w:val="both"/>
        <w:rPr>
          <w:rFonts w:ascii="Arial" w:hAnsi="Arial" w:cs="Arial"/>
          <w:sz w:val="18"/>
          <w:szCs w:val="18"/>
        </w:rPr>
      </w:pPr>
      <w:r w:rsidRPr="00057C0D">
        <w:rPr>
          <w:rStyle w:val="eop"/>
          <w:rFonts w:ascii="Arial" w:hAnsi="Arial" w:cs="Arial"/>
          <w:color w:val="000000"/>
          <w:sz w:val="18"/>
          <w:szCs w:val="18"/>
        </w:rPr>
        <w:t>Certifico que</w:t>
      </w:r>
      <w:r w:rsidR="00664094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durante o ato</w:t>
      </w:r>
      <w:r w:rsidR="00664094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</w:t>
      </w:r>
      <w:r w:rsidRPr="00057C0D">
        <w:rPr>
          <w:rFonts w:ascii="Arial" w:hAnsi="Arial" w:cs="Arial"/>
          <w:sz w:val="18"/>
          <w:szCs w:val="18"/>
        </w:rPr>
        <w:t>procedi ao envio das informações</w:t>
      </w:r>
      <w:r w:rsidR="008F5722" w:rsidRPr="00057C0D">
        <w:rPr>
          <w:rFonts w:ascii="Arial" w:hAnsi="Arial" w:cs="Arial"/>
          <w:sz w:val="18"/>
          <w:szCs w:val="18"/>
        </w:rPr>
        <w:t xml:space="preserve"> necessárias</w:t>
      </w:r>
      <w:r w:rsidRPr="00057C0D">
        <w:rPr>
          <w:rFonts w:ascii="Arial" w:hAnsi="Arial" w:cs="Arial"/>
          <w:sz w:val="18"/>
          <w:szCs w:val="18"/>
        </w:rPr>
        <w:t xml:space="preserve"> e chave de acesso ao </w:t>
      </w:r>
      <w:r w:rsidRPr="00057C0D">
        <w:rPr>
          <w:rFonts w:ascii="Arial" w:hAnsi="Arial" w:cs="Arial"/>
          <w:color w:val="3333FF"/>
          <w:sz w:val="18"/>
          <w:szCs w:val="18"/>
        </w:rPr>
        <w:t>documento/processo</w:t>
      </w:r>
      <w:r w:rsidRPr="00057C0D">
        <w:rPr>
          <w:rFonts w:ascii="Arial" w:hAnsi="Arial" w:cs="Arial"/>
          <w:sz w:val="18"/>
          <w:szCs w:val="18"/>
        </w:rPr>
        <w:t xml:space="preserve">, </w:t>
      </w:r>
      <w:r w:rsidR="00A62E60">
        <w:rPr>
          <w:rFonts w:ascii="Arial" w:hAnsi="Arial" w:cs="Arial"/>
          <w:sz w:val="18"/>
          <w:szCs w:val="18"/>
        </w:rPr>
        <w:t xml:space="preserve">assim como orientei sobre o </w:t>
      </w:r>
      <w:r w:rsidR="00A62E60" w:rsidRPr="00A62E60">
        <w:rPr>
          <w:rFonts w:ascii="Arial" w:hAnsi="Arial" w:cs="Arial"/>
          <w:sz w:val="18"/>
          <w:szCs w:val="18"/>
        </w:rPr>
        <w:t xml:space="preserve">acesso ao </w:t>
      </w:r>
      <w:r w:rsidR="00A62E60">
        <w:rPr>
          <w:rFonts w:ascii="Arial" w:hAnsi="Arial" w:cs="Arial"/>
          <w:sz w:val="18"/>
          <w:szCs w:val="18"/>
        </w:rPr>
        <w:t xml:space="preserve">seu </w:t>
      </w:r>
      <w:r w:rsidR="00A62E60" w:rsidRPr="00A62E60">
        <w:rPr>
          <w:rFonts w:ascii="Arial" w:hAnsi="Arial" w:cs="Arial"/>
          <w:sz w:val="18"/>
          <w:szCs w:val="18"/>
        </w:rPr>
        <w:t>conteúdo</w:t>
      </w:r>
      <w:r w:rsidR="00DE03F3">
        <w:rPr>
          <w:rFonts w:ascii="Arial" w:hAnsi="Arial" w:cs="Arial"/>
          <w:sz w:val="18"/>
          <w:szCs w:val="18"/>
        </w:rPr>
        <w:t xml:space="preserve"> através do sistema </w:t>
      </w:r>
      <w:proofErr w:type="spellStart"/>
      <w:r w:rsidR="00DE03F3">
        <w:rPr>
          <w:rFonts w:ascii="Arial" w:hAnsi="Arial" w:cs="Arial"/>
          <w:sz w:val="18"/>
          <w:szCs w:val="18"/>
        </w:rPr>
        <w:t>Projudi</w:t>
      </w:r>
      <w:proofErr w:type="spellEnd"/>
      <w:r w:rsidR="00664094">
        <w:rPr>
          <w:rFonts w:ascii="Arial" w:hAnsi="Arial" w:cs="Arial"/>
          <w:sz w:val="18"/>
          <w:szCs w:val="18"/>
        </w:rPr>
        <w:t>,</w:t>
      </w:r>
      <w:r w:rsidR="00282A2C">
        <w:rPr>
          <w:rFonts w:ascii="Arial" w:hAnsi="Arial" w:cs="Arial"/>
          <w:sz w:val="18"/>
          <w:szCs w:val="18"/>
        </w:rPr>
        <w:t xml:space="preserve"> e </w:t>
      </w:r>
      <w:r w:rsidR="00DE03F3">
        <w:rPr>
          <w:rFonts w:ascii="Arial" w:hAnsi="Arial" w:cs="Arial"/>
          <w:sz w:val="18"/>
          <w:szCs w:val="18"/>
        </w:rPr>
        <w:t xml:space="preserve"> cientifiquei</w:t>
      </w:r>
      <w:r w:rsidR="00A62E60" w:rsidRPr="00A62E60">
        <w:rPr>
          <w:rFonts w:ascii="Arial" w:hAnsi="Arial" w:cs="Arial"/>
          <w:sz w:val="18"/>
          <w:szCs w:val="18"/>
        </w:rPr>
        <w:t xml:space="preserve"> </w:t>
      </w:r>
      <w:r w:rsidR="00DE03F3">
        <w:rPr>
          <w:rFonts w:ascii="Arial" w:hAnsi="Arial" w:cs="Arial"/>
          <w:sz w:val="18"/>
          <w:szCs w:val="18"/>
        </w:rPr>
        <w:t>sobre a via de acesso para</w:t>
      </w:r>
      <w:r w:rsidR="00A62E60">
        <w:rPr>
          <w:rFonts w:ascii="Arial" w:hAnsi="Arial" w:cs="Arial"/>
          <w:sz w:val="18"/>
          <w:szCs w:val="18"/>
        </w:rPr>
        <w:t xml:space="preserve"> a </w:t>
      </w:r>
      <w:r w:rsidR="00A62E60" w:rsidRPr="00A62E60">
        <w:rPr>
          <w:rFonts w:ascii="Arial" w:hAnsi="Arial" w:cs="Arial"/>
          <w:sz w:val="18"/>
          <w:szCs w:val="18"/>
        </w:rPr>
        <w:t>confirmação da autenticidade da origem da comunicação</w:t>
      </w:r>
      <w:r w:rsidR="009B72FC"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057C0D">
        <w:rPr>
          <w:rFonts w:ascii="Arial" w:hAnsi="Arial" w:cs="Arial"/>
          <w:sz w:val="18"/>
          <w:szCs w:val="18"/>
        </w:rPr>
        <w:t>.</w:t>
      </w:r>
    </w:p>
    <w:p w14:paraId="518C5319" w14:textId="77777777" w:rsidR="009C5D9D" w:rsidRPr="00057C0D" w:rsidRDefault="009C5D9D" w:rsidP="009C5D9D">
      <w:pPr>
        <w:jc w:val="both"/>
        <w:rPr>
          <w:rFonts w:ascii="Arial" w:hAnsi="Arial" w:cs="Arial"/>
          <w:sz w:val="18"/>
          <w:szCs w:val="18"/>
        </w:rPr>
      </w:pPr>
    </w:p>
    <w:p w14:paraId="6C726C67" w14:textId="16D43E13" w:rsidR="009C5D9D" w:rsidRDefault="009C5D9D" w:rsidP="009C5D9D">
      <w:pPr>
        <w:pStyle w:val="Default"/>
        <w:jc w:val="both"/>
        <w:rPr>
          <w:rFonts w:eastAsia="Times New Roman"/>
          <w:color w:val="3333FF"/>
          <w:sz w:val="18"/>
          <w:szCs w:val="18"/>
          <w:lang w:eastAsia="pt-BR"/>
        </w:rPr>
      </w:pPr>
      <w:bookmarkStart w:id="1" w:name="_Hlk90902520"/>
      <w:r w:rsidRPr="00057C0D">
        <w:rPr>
          <w:sz w:val="18"/>
          <w:szCs w:val="18"/>
        </w:rPr>
        <w:t xml:space="preserve">Certifico que </w:t>
      </w:r>
      <w:proofErr w:type="gramStart"/>
      <w:r w:rsidRPr="00057C0D">
        <w:rPr>
          <w:sz w:val="18"/>
          <w:szCs w:val="18"/>
        </w:rPr>
        <w:t>o(</w:t>
      </w:r>
      <w:proofErr w:type="gramEnd"/>
      <w:r w:rsidRPr="00057C0D">
        <w:rPr>
          <w:sz w:val="18"/>
          <w:szCs w:val="18"/>
        </w:rPr>
        <w:t xml:space="preserve">a) </w:t>
      </w:r>
      <w:r w:rsidR="008F5722" w:rsidRPr="00057C0D">
        <w:rPr>
          <w:sz w:val="18"/>
          <w:szCs w:val="18"/>
        </w:rPr>
        <w:t>recebedor</w:t>
      </w:r>
      <w:r w:rsidRPr="00057C0D">
        <w:rPr>
          <w:sz w:val="18"/>
          <w:szCs w:val="18"/>
        </w:rPr>
        <w:t xml:space="preserve">(a) </w:t>
      </w:r>
      <w:r w:rsidR="008F5722" w:rsidRPr="00057C0D">
        <w:rPr>
          <w:sz w:val="18"/>
          <w:szCs w:val="18"/>
        </w:rPr>
        <w:t xml:space="preserve">da comunicação </w:t>
      </w:r>
      <w:r w:rsidRPr="00057C0D">
        <w:rPr>
          <w:sz w:val="18"/>
          <w:szCs w:val="18"/>
        </w:rPr>
        <w:t xml:space="preserve">declarou, por meio de mensagem de 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>texto/voz/vídeo</w:t>
      </w:r>
      <w:r w:rsidRPr="00057C0D">
        <w:rPr>
          <w:sz w:val="18"/>
          <w:szCs w:val="18"/>
        </w:rPr>
        <w:t>, ser o(a)</w:t>
      </w:r>
      <w:r w:rsidR="00057C0D" w:rsidRPr="00057C0D">
        <w:rPr>
          <w:sz w:val="18"/>
          <w:szCs w:val="18"/>
        </w:rPr>
        <w:t xml:space="preserve"> devido(a)</w:t>
      </w:r>
      <w:r w:rsidRPr="00057C0D">
        <w:rPr>
          <w:sz w:val="18"/>
          <w:szCs w:val="18"/>
        </w:rPr>
        <w:t xml:space="preserve"> destinatário(a) da comunicação pessoal</w:t>
      </w:r>
      <w:r w:rsidR="00E00431">
        <w:rPr>
          <w:sz w:val="18"/>
          <w:szCs w:val="18"/>
        </w:rPr>
        <w:t>.</w:t>
      </w:r>
    </w:p>
    <w:p w14:paraId="15C9EB2D" w14:textId="7E4FD012" w:rsidR="006F1E83" w:rsidRDefault="006F1E83" w:rsidP="009C5D9D">
      <w:pPr>
        <w:pStyle w:val="Default"/>
        <w:jc w:val="both"/>
        <w:rPr>
          <w:rFonts w:eastAsia="Times New Roman"/>
          <w:color w:val="3333FF"/>
          <w:sz w:val="18"/>
          <w:szCs w:val="18"/>
          <w:lang w:eastAsia="pt-BR"/>
        </w:rPr>
      </w:pPr>
    </w:p>
    <w:p w14:paraId="0D5826A3" w14:textId="496C7893" w:rsidR="006F1E83" w:rsidRPr="00057C0D" w:rsidRDefault="006F1E83" w:rsidP="006F1E8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Certifico que o cumprimento do ato pode ser comprovado documentalmente, </w:t>
      </w:r>
      <w:r w:rsidRPr="00057C0D">
        <w:rPr>
          <w:sz w:val="18"/>
          <w:szCs w:val="18"/>
        </w:rPr>
        <w:t xml:space="preserve">nos termos do </w:t>
      </w:r>
      <w:r w:rsidR="00664094" w:rsidRPr="00057C0D">
        <w:rPr>
          <w:sz w:val="18"/>
          <w:szCs w:val="18"/>
        </w:rPr>
        <w:t>art.</w:t>
      </w:r>
      <w:r w:rsidR="00664094">
        <w:rPr>
          <w:sz w:val="18"/>
          <w:szCs w:val="18"/>
        </w:rPr>
        <w:t xml:space="preserve"> 220 do </w:t>
      </w:r>
      <w:r w:rsidR="00664094" w:rsidRPr="00F94977">
        <w:rPr>
          <w:sz w:val="18"/>
          <w:szCs w:val="18"/>
        </w:rPr>
        <w:t>Código de Normas do Foro Judicial do TJPR (Provimento nº 316/2022)</w:t>
      </w:r>
      <w:r>
        <w:rPr>
          <w:sz w:val="18"/>
          <w:szCs w:val="18"/>
        </w:rPr>
        <w:t xml:space="preserve">, </w:t>
      </w:r>
      <w:r w:rsidRPr="00057C0D">
        <w:rPr>
          <w:sz w:val="18"/>
          <w:szCs w:val="18"/>
        </w:rPr>
        <w:t xml:space="preserve">conforme </w:t>
      </w:r>
      <w:r w:rsidR="00E00431" w:rsidRPr="00A609F3">
        <w:rPr>
          <w:rFonts w:eastAsia="Times New Roman"/>
          <w:color w:val="auto"/>
          <w:sz w:val="18"/>
          <w:szCs w:val="18"/>
          <w:lang w:eastAsia="pt-BR"/>
        </w:rPr>
        <w:t xml:space="preserve">captura(s) de tela(s) abaixo </w:t>
      </w:r>
      <w:r w:rsidR="00664094">
        <w:rPr>
          <w:rFonts w:eastAsia="Times New Roman"/>
          <w:color w:val="auto"/>
          <w:sz w:val="18"/>
          <w:szCs w:val="18"/>
          <w:lang w:eastAsia="pt-BR"/>
        </w:rPr>
        <w:t>e/ou</w:t>
      </w:r>
      <w:r w:rsidR="00E00431" w:rsidRPr="00A609F3">
        <w:rPr>
          <w:rFonts w:eastAsia="Times New Roman"/>
          <w:color w:val="auto"/>
          <w:sz w:val="18"/>
          <w:szCs w:val="18"/>
          <w:lang w:eastAsia="pt-BR"/>
        </w:rPr>
        <w:t xml:space="preserve"> arquivo(s) de áudio ou vídeo anexo(s)</w:t>
      </w:r>
      <w:r w:rsidRPr="00A609F3">
        <w:rPr>
          <w:color w:val="auto"/>
          <w:sz w:val="18"/>
          <w:szCs w:val="18"/>
        </w:rPr>
        <w:t>:</w:t>
      </w:r>
      <w:r w:rsidRPr="00057C0D">
        <w:rPr>
          <w:sz w:val="18"/>
          <w:szCs w:val="18"/>
        </w:rPr>
        <w:t xml:space="preserve"> 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[ 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 xml:space="preserve">***inserir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arquivos anexos, 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imagens, inclusive, cópia do documento de identificação, quando fornecida pelo interlocutor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 xml:space="preserve"> que possibilite a comprovação documental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de que o(a) 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>destinatário(a) foi inequivocamente identificado(a)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tomou conhecimento do teor da comunicação,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recebeu a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chave de contrafé eletrônica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 e foi cientificado(a) sobre 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meio de acesso ao conteúdo do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 documento/processo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pertinentes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ao ato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>.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***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 ]</w:t>
      </w:r>
    </w:p>
    <w:p w14:paraId="5930137D" w14:textId="77777777" w:rsidR="009C5D9D" w:rsidRPr="00057C0D" w:rsidRDefault="009C5D9D" w:rsidP="009C5D9D">
      <w:pPr>
        <w:pStyle w:val="Default"/>
        <w:jc w:val="both"/>
        <w:rPr>
          <w:sz w:val="18"/>
          <w:szCs w:val="18"/>
        </w:rPr>
      </w:pPr>
    </w:p>
    <w:bookmarkEnd w:id="1"/>
    <w:p w14:paraId="7CB5AD57" w14:textId="1CA95E8E" w:rsidR="009C5D9D" w:rsidRPr="00057C0D" w:rsidRDefault="009C5D9D" w:rsidP="009C5D9D">
      <w:pPr>
        <w:pStyle w:val="Default"/>
        <w:jc w:val="both"/>
        <w:rPr>
          <w:sz w:val="18"/>
          <w:szCs w:val="18"/>
        </w:rPr>
      </w:pPr>
      <w:r w:rsidRPr="00057C0D">
        <w:rPr>
          <w:sz w:val="18"/>
          <w:szCs w:val="18"/>
        </w:rPr>
        <w:t xml:space="preserve">Certifico que a presente comunicação se deu nos termos do </w:t>
      </w:r>
      <w:r w:rsidR="00664094" w:rsidRPr="00057C0D">
        <w:rPr>
          <w:sz w:val="18"/>
          <w:szCs w:val="18"/>
        </w:rPr>
        <w:t xml:space="preserve">art. </w:t>
      </w:r>
      <w:r w:rsidR="00664094">
        <w:rPr>
          <w:sz w:val="18"/>
          <w:szCs w:val="18"/>
        </w:rPr>
        <w:t xml:space="preserve">218 do </w:t>
      </w:r>
      <w:r w:rsidR="00664094" w:rsidRPr="00F94977">
        <w:rPr>
          <w:sz w:val="18"/>
          <w:szCs w:val="18"/>
        </w:rPr>
        <w:t>Código de Normas do Foro Judicial do TJPR (Provimento nº 316/2022)</w:t>
      </w:r>
      <w:r w:rsidRPr="00057C0D">
        <w:rPr>
          <w:sz w:val="18"/>
          <w:szCs w:val="18"/>
        </w:rPr>
        <w:t xml:space="preserve">. </w:t>
      </w:r>
    </w:p>
    <w:p w14:paraId="60C7E19B" w14:textId="77777777" w:rsidR="009C5D9D" w:rsidRPr="00057C0D" w:rsidRDefault="009C5D9D" w:rsidP="009C5D9D">
      <w:pPr>
        <w:pStyle w:val="Default"/>
        <w:ind w:firstLine="1701"/>
        <w:jc w:val="both"/>
        <w:rPr>
          <w:color w:val="auto"/>
          <w:sz w:val="18"/>
          <w:szCs w:val="18"/>
        </w:rPr>
      </w:pPr>
    </w:p>
    <w:p w14:paraId="70591484" w14:textId="77777777" w:rsidR="00893144" w:rsidRDefault="00893144" w:rsidP="0089314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6C1803DD" w14:textId="77777777" w:rsidR="00893144" w:rsidRDefault="00893144" w:rsidP="00057C0D">
      <w:pPr>
        <w:pStyle w:val="Default"/>
        <w:jc w:val="both"/>
        <w:rPr>
          <w:color w:val="auto"/>
          <w:sz w:val="18"/>
          <w:szCs w:val="18"/>
        </w:rPr>
      </w:pPr>
    </w:p>
    <w:p w14:paraId="7D3EFF08" w14:textId="161B7858" w:rsidR="00EE53FA" w:rsidRPr="00A609F3" w:rsidRDefault="006602CE" w:rsidP="00057C0D">
      <w:pPr>
        <w:jc w:val="center"/>
        <w:rPr>
          <w:rFonts w:ascii="Arial" w:hAnsi="Arial" w:cs="Arial"/>
          <w:b/>
          <w:sz w:val="14"/>
          <w:szCs w:val="18"/>
        </w:rPr>
      </w:pPr>
      <w:r w:rsidRPr="00A609F3">
        <w:rPr>
          <w:rFonts w:ascii="Arial" w:hAnsi="Arial" w:cs="Arial"/>
          <w:b/>
          <w:sz w:val="14"/>
          <w:szCs w:val="18"/>
        </w:rPr>
        <w:t>$assinaturaUsuarioLogado2</w:t>
      </w:r>
    </w:p>
    <w:sectPr w:rsidR="00EE53FA" w:rsidRPr="00A60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8E6B5" w14:textId="77777777" w:rsidR="00A62E60" w:rsidRDefault="00A62E60" w:rsidP="00A62E60">
      <w:r>
        <w:separator/>
      </w:r>
    </w:p>
  </w:endnote>
  <w:endnote w:type="continuationSeparator" w:id="0">
    <w:p w14:paraId="6381BB99" w14:textId="77777777" w:rsidR="00A62E60" w:rsidRDefault="00A62E60" w:rsidP="00A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1B82" w14:textId="77777777" w:rsidR="00A62E60" w:rsidRDefault="00A62E60" w:rsidP="00A62E60">
      <w:r>
        <w:separator/>
      </w:r>
    </w:p>
  </w:footnote>
  <w:footnote w:type="continuationSeparator" w:id="0">
    <w:p w14:paraId="671E4184" w14:textId="77777777" w:rsidR="00A62E60" w:rsidRDefault="00A62E60" w:rsidP="00A62E60">
      <w:r>
        <w:continuationSeparator/>
      </w:r>
    </w:p>
  </w:footnote>
  <w:footnote w:id="1">
    <w:p w14:paraId="33EFFAA4" w14:textId="005144D1" w:rsidR="00A62E60" w:rsidRPr="00472BF5" w:rsidRDefault="00A62E60" w:rsidP="00A62E60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</w:t>
      </w:r>
      <w:r w:rsidR="00664094">
        <w:rPr>
          <w:rFonts w:ascii="Arial" w:hAnsi="Arial" w:cs="Arial"/>
          <w:sz w:val="14"/>
          <w:szCs w:val="14"/>
        </w:rPr>
        <w:t>Código de Normas do Foro Judicial do TJPR (Provimento nº 316/2022): “</w:t>
      </w:r>
      <w:r w:rsidR="00664094" w:rsidRPr="002C7FC1">
        <w:rPr>
          <w:rFonts w:ascii="Arial" w:hAnsi="Arial" w:cs="Arial"/>
          <w:sz w:val="14"/>
          <w:szCs w:val="14"/>
        </w:rPr>
        <w:t>Art. 216. Quando a lei de regência, observada a matéria tratada nos autos, permitir, expressa ou tacitamente, ou não expressamente vedar, admite-se a citação, a intimação e a notificação pessoal por via eletrônica, desde que haja disponibilidade técnica e a íntegra dos autos seja acessível ao destinatário.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2C7FC1">
        <w:rPr>
          <w:rFonts w:ascii="Arial" w:hAnsi="Arial" w:cs="Arial"/>
          <w:sz w:val="14"/>
          <w:szCs w:val="14"/>
        </w:rPr>
        <w:t>§ 1º Consideram-se meios eletrônicos: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2C7FC1">
        <w:rPr>
          <w:rFonts w:ascii="Arial" w:hAnsi="Arial" w:cs="Arial"/>
          <w:sz w:val="14"/>
          <w:szCs w:val="14"/>
        </w:rPr>
        <w:t>I – o Sistema Processual Eletrônico, nos casos em que a parte estiver cadastrada no banco de dados do sistema para fins de recebimento de citações ou intimações;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4E58B1">
        <w:rPr>
          <w:rFonts w:ascii="Arial" w:hAnsi="Arial" w:cs="Arial"/>
          <w:b/>
          <w:sz w:val="14"/>
          <w:szCs w:val="14"/>
        </w:rPr>
        <w:t xml:space="preserve">II – os aplicativos de mensagens </w:t>
      </w:r>
      <w:proofErr w:type="spellStart"/>
      <w:r w:rsidR="00664094" w:rsidRPr="004E58B1">
        <w:rPr>
          <w:rFonts w:ascii="Arial" w:hAnsi="Arial" w:cs="Arial"/>
          <w:b/>
          <w:sz w:val="14"/>
          <w:szCs w:val="14"/>
        </w:rPr>
        <w:t>multiplataforma</w:t>
      </w:r>
      <w:proofErr w:type="spellEnd"/>
      <w:r w:rsidR="00664094" w:rsidRPr="004E58B1">
        <w:rPr>
          <w:rFonts w:ascii="Arial" w:hAnsi="Arial" w:cs="Arial"/>
          <w:b/>
          <w:sz w:val="14"/>
          <w:szCs w:val="14"/>
        </w:rPr>
        <w:t>, com mensagens de texto, voz ou vídeo</w:t>
      </w:r>
      <w:r w:rsidR="00664094" w:rsidRPr="002C7FC1">
        <w:rPr>
          <w:rFonts w:ascii="Arial" w:hAnsi="Arial" w:cs="Arial"/>
          <w:sz w:val="14"/>
          <w:szCs w:val="14"/>
        </w:rPr>
        <w:t>;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2C7FC1">
        <w:rPr>
          <w:rFonts w:ascii="Arial" w:hAnsi="Arial" w:cs="Arial"/>
          <w:sz w:val="14"/>
          <w:szCs w:val="14"/>
        </w:rPr>
        <w:t>III – as plataformas de videoconferência, com gravação do ato;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4E58B1">
        <w:rPr>
          <w:rFonts w:ascii="Arial" w:hAnsi="Arial" w:cs="Arial"/>
          <w:sz w:val="14"/>
          <w:szCs w:val="14"/>
        </w:rPr>
        <w:t>IV – o e-mail profissional</w:t>
      </w:r>
      <w:r w:rsidR="00664094" w:rsidRPr="002C7FC1">
        <w:rPr>
          <w:rFonts w:ascii="Arial" w:hAnsi="Arial" w:cs="Arial"/>
          <w:sz w:val="14"/>
          <w:szCs w:val="14"/>
        </w:rPr>
        <w:t>; e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2C7FC1">
        <w:rPr>
          <w:rFonts w:ascii="Arial" w:hAnsi="Arial" w:cs="Arial"/>
          <w:sz w:val="14"/>
          <w:szCs w:val="14"/>
        </w:rPr>
        <w:t>V – o contato telefônico.</w:t>
      </w:r>
      <w:r w:rsidR="00664094">
        <w:rPr>
          <w:rFonts w:ascii="Arial" w:hAnsi="Arial" w:cs="Arial"/>
          <w:sz w:val="14"/>
          <w:szCs w:val="14"/>
        </w:rPr>
        <w:t xml:space="preserve"> [...]”.</w:t>
      </w:r>
    </w:p>
  </w:footnote>
  <w:footnote w:id="2">
    <w:p w14:paraId="2D0A5308" w14:textId="788C52CD" w:rsidR="009B72FC" w:rsidRPr="009B72FC" w:rsidRDefault="009B72FC" w:rsidP="009B72F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B72FC">
        <w:rPr>
          <w:rStyle w:val="Refdenotaderodap"/>
          <w:rFonts w:ascii="Arial" w:hAnsi="Arial" w:cs="Arial"/>
          <w:sz w:val="14"/>
          <w:szCs w:val="14"/>
        </w:rPr>
        <w:footnoteRef/>
      </w:r>
      <w:r w:rsidRPr="009B72FC">
        <w:rPr>
          <w:rFonts w:ascii="Arial" w:hAnsi="Arial" w:cs="Arial"/>
          <w:sz w:val="14"/>
          <w:szCs w:val="14"/>
        </w:rPr>
        <w:t xml:space="preserve"> </w:t>
      </w:r>
      <w:r w:rsidR="00664094">
        <w:rPr>
          <w:rFonts w:ascii="Arial" w:hAnsi="Arial" w:cs="Arial"/>
          <w:sz w:val="14"/>
          <w:szCs w:val="14"/>
        </w:rPr>
        <w:t xml:space="preserve">Página da </w:t>
      </w:r>
      <w:r w:rsidR="00664094" w:rsidRPr="009B72FC">
        <w:rPr>
          <w:rFonts w:ascii="Arial" w:hAnsi="Arial" w:cs="Arial"/>
          <w:sz w:val="14"/>
          <w:szCs w:val="14"/>
        </w:rPr>
        <w:t>Corregedoria-Geral da Justiça</w:t>
      </w:r>
      <w:r w:rsidR="00664094">
        <w:rPr>
          <w:rFonts w:ascii="Arial" w:hAnsi="Arial" w:cs="Arial"/>
          <w:sz w:val="14"/>
          <w:szCs w:val="14"/>
        </w:rPr>
        <w:t xml:space="preserve"> com a lista de contatos eletrônicos, </w:t>
      </w:r>
      <w:r w:rsidR="00664094" w:rsidRPr="009B72FC">
        <w:rPr>
          <w:rFonts w:ascii="Arial" w:hAnsi="Arial" w:cs="Arial"/>
          <w:sz w:val="14"/>
          <w:szCs w:val="14"/>
        </w:rPr>
        <w:t xml:space="preserve">números de telefones </w:t>
      </w:r>
      <w:r w:rsidR="00664094">
        <w:rPr>
          <w:rFonts w:ascii="Arial" w:hAnsi="Arial" w:cs="Arial"/>
          <w:sz w:val="14"/>
          <w:szCs w:val="14"/>
        </w:rPr>
        <w:t xml:space="preserve">e e-mail, </w:t>
      </w:r>
      <w:r w:rsidR="00664094" w:rsidRPr="009B72FC">
        <w:rPr>
          <w:rFonts w:ascii="Arial" w:hAnsi="Arial" w:cs="Arial"/>
          <w:sz w:val="14"/>
          <w:szCs w:val="14"/>
        </w:rPr>
        <w:t>habilitados pelas Unidades Judiciárias do Estado do Paraná para a realização das citações, intimações e notificações através de aplicativos</w:t>
      </w:r>
      <w:r w:rsidR="00664094">
        <w:rPr>
          <w:rFonts w:ascii="Arial" w:hAnsi="Arial" w:cs="Arial"/>
          <w:sz w:val="14"/>
          <w:szCs w:val="14"/>
        </w:rPr>
        <w:t>,</w:t>
      </w:r>
      <w:r w:rsidR="00664094" w:rsidRPr="009B72FC">
        <w:rPr>
          <w:rFonts w:ascii="Arial" w:hAnsi="Arial" w:cs="Arial"/>
          <w:sz w:val="14"/>
          <w:szCs w:val="14"/>
        </w:rPr>
        <w:t xml:space="preserve"> telefonemas</w:t>
      </w:r>
      <w:r w:rsidR="00664094">
        <w:rPr>
          <w:rFonts w:ascii="Arial" w:hAnsi="Arial" w:cs="Arial"/>
          <w:sz w:val="14"/>
          <w:szCs w:val="14"/>
        </w:rPr>
        <w:t xml:space="preserve"> ou e-mail: </w:t>
      </w:r>
      <w:hyperlink r:id="rId1" w:history="1">
        <w:r w:rsidR="00664094" w:rsidRPr="00736072">
          <w:rPr>
            <w:rStyle w:val="Hyperlink"/>
            <w:rFonts w:ascii="Arial" w:hAnsi="Arial" w:cs="Arial"/>
            <w:sz w:val="14"/>
            <w:szCs w:val="14"/>
          </w:rPr>
          <w:t>clique aqui</w:t>
        </w:r>
      </w:hyperlink>
      <w:r w:rsidR="00664094">
        <w:rPr>
          <w:rFonts w:ascii="Arial" w:hAnsi="Arial" w:cs="Arial"/>
          <w:sz w:val="14"/>
          <w:szCs w:val="14"/>
        </w:rPr>
        <w:t>.</w:t>
      </w:r>
    </w:p>
    <w:p w14:paraId="55861B96" w14:textId="77777777" w:rsidR="009B72FC" w:rsidRDefault="009B72FC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A"/>
    <w:rsid w:val="00057C0D"/>
    <w:rsid w:val="00111447"/>
    <w:rsid w:val="00263F0D"/>
    <w:rsid w:val="00282A2C"/>
    <w:rsid w:val="0044131B"/>
    <w:rsid w:val="004A39BA"/>
    <w:rsid w:val="005B685B"/>
    <w:rsid w:val="006602CE"/>
    <w:rsid w:val="00664094"/>
    <w:rsid w:val="006C6F29"/>
    <w:rsid w:val="006F1E83"/>
    <w:rsid w:val="007635CB"/>
    <w:rsid w:val="00893144"/>
    <w:rsid w:val="008F5722"/>
    <w:rsid w:val="009B72FC"/>
    <w:rsid w:val="009C5D9D"/>
    <w:rsid w:val="009F69F5"/>
    <w:rsid w:val="00A3628E"/>
    <w:rsid w:val="00A609F3"/>
    <w:rsid w:val="00A62E60"/>
    <w:rsid w:val="00A7695B"/>
    <w:rsid w:val="00AB0B97"/>
    <w:rsid w:val="00B276D8"/>
    <w:rsid w:val="00B92080"/>
    <w:rsid w:val="00CD7183"/>
    <w:rsid w:val="00D1176B"/>
    <w:rsid w:val="00DE03F3"/>
    <w:rsid w:val="00E00431"/>
    <w:rsid w:val="00E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C59"/>
  <w15:chartTrackingRefBased/>
  <w15:docId w15:val="{3272A42A-6CC9-4C45-AAAA-BA15097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3F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E53FA"/>
  </w:style>
  <w:style w:type="character" w:customStyle="1" w:styleId="eop">
    <w:name w:val="eop"/>
    <w:basedOn w:val="Fontepargpadro"/>
    <w:rsid w:val="00EE53FA"/>
  </w:style>
  <w:style w:type="paragraph" w:styleId="SemEspaamento">
    <w:name w:val="No Spacing"/>
    <w:uiPriority w:val="1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2CE"/>
    <w:pPr>
      <w:spacing w:before="100" w:beforeAutospacing="1" w:after="100" w:afterAutospacing="1"/>
    </w:pPr>
  </w:style>
  <w:style w:type="paragraph" w:customStyle="1" w:styleId="Default">
    <w:name w:val="Default"/>
    <w:rsid w:val="006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2E6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2E6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62E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72F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72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64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jpr.jus.br/corregedoria?p_p_id=101_INSTANCE_hBdlYcS1yEFH&amp;p_p_lifecycle=0&amp;p_p_state=normal&amp;p_p_mode=view&amp;p_p_col_id=column-1&amp;p_p_col_pos=1&amp;p_p_col_count=2&amp;a_page_anchor=693670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1491-E196-4B9D-B9EE-9E61E385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Cogenievski</dc:creator>
  <cp:keywords/>
  <dc:description/>
  <cp:lastModifiedBy>Rocela Popp Rosa Scholles</cp:lastModifiedBy>
  <cp:revision>14</cp:revision>
  <dcterms:created xsi:type="dcterms:W3CDTF">2022-07-04T20:05:00Z</dcterms:created>
  <dcterms:modified xsi:type="dcterms:W3CDTF">2023-12-13T17:36:00Z</dcterms:modified>
</cp:coreProperties>
</file>