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95FA" w14:textId="77777777" w:rsidR="006D3D08" w:rsidRPr="00C10A61" w:rsidRDefault="006D3D08" w:rsidP="006D3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A6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10A61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32F47375" w14:textId="77777777" w:rsidR="006D3D08" w:rsidRPr="00C10A61" w:rsidRDefault="006D3D08" w:rsidP="006D3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A6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10A61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6FE2EF6" w14:textId="77777777" w:rsidR="006D3D08" w:rsidRPr="00C10A61" w:rsidRDefault="006D3D08" w:rsidP="006D3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A6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10A61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405C7CF1" w14:textId="77777777" w:rsidR="006D3D08" w:rsidRPr="00C10A61" w:rsidRDefault="006D3D08" w:rsidP="006D3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A6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Ao(À) Sr.(a) Escrivão(ã) ou Chefe de Secretaria</w:t>
      </w:r>
    </w:p>
    <w:p w14:paraId="373200C5" w14:textId="015645D7" w:rsidR="006D3D08" w:rsidRPr="00C10A61" w:rsidRDefault="006D3D08" w:rsidP="006D3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A61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XXª Vara X</w:t>
      </w:r>
      <w:r w:rsidR="00F30BDD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</w:t>
      </w:r>
      <w:r w:rsidRPr="00C10A61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 da Comarca de XXXX</w:t>
      </w:r>
    </w:p>
    <w:p w14:paraId="14544988" w14:textId="77777777" w:rsidR="006D3D08" w:rsidRPr="006534B7" w:rsidRDefault="006D3D08" w:rsidP="006D3D08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pt-BR"/>
        </w:rPr>
      </w:pPr>
      <w:r w:rsidRPr="006534B7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Ofício enviado eletronicamente</w:t>
      </w:r>
    </w:p>
    <w:p w14:paraId="00959038" w14:textId="77777777" w:rsidR="006D3D08" w:rsidRPr="00211CEB" w:rsidRDefault="006D3D08" w:rsidP="006D3D0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4CA7576" w14:textId="77777777" w:rsidR="006D3D08" w:rsidRPr="00211CEB" w:rsidRDefault="006D3D08" w:rsidP="006D3D0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11CEB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211CEB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211CEB">
        <w:rPr>
          <w:rFonts w:ascii="Arial" w:eastAsia="Times New Roman" w:hAnsi="Arial" w:cs="Arial"/>
          <w:b/>
          <w:bCs/>
          <w:u w:val="single"/>
          <w:lang w:eastAsia="pt-BR"/>
        </w:rPr>
        <w:t>(</w:t>
      </w:r>
      <w:proofErr w:type="gramStart"/>
      <w:r w:rsidRPr="00211CEB">
        <w:rPr>
          <w:rFonts w:ascii="Arial" w:eastAsia="Times New Roman" w:hAnsi="Arial" w:cs="Arial"/>
          <w:b/>
          <w:bCs/>
          <w:u w:val="single"/>
          <w:lang w:eastAsia="pt-BR"/>
        </w:rPr>
        <w:t>).</w:t>
      </w:r>
      <w:proofErr w:type="spellStart"/>
      <w:r w:rsidRPr="00211CEB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211CEB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211CEB">
        <w:rPr>
          <w:rFonts w:ascii="Arial" w:eastAsia="Times New Roman" w:hAnsi="Arial" w:cs="Arial"/>
          <w:lang w:eastAsia="pt-BR"/>
        </w:rPr>
        <w:br/>
      </w:r>
      <w:r w:rsidRPr="006534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6534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6608DD6C" w14:textId="77777777" w:rsidR="006D3D08" w:rsidRPr="00211CEB" w:rsidRDefault="006D3D08" w:rsidP="006D3D0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D236E5A" w14:textId="77777777" w:rsidR="006D3D08" w:rsidRDefault="006D3D08" w:rsidP="006D3D0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6534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Prezado(a) Senhor(a),</w:t>
      </w:r>
    </w:p>
    <w:p w14:paraId="534D65C9" w14:textId="77777777" w:rsidR="006D3D08" w:rsidRPr="00211CEB" w:rsidRDefault="006D3D08" w:rsidP="006D3D0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B46A9DB" w14:textId="7B567530" w:rsidR="006D3D08" w:rsidRDefault="000D326D" w:rsidP="006D3D08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comunico a devolução da </w:t>
      </w:r>
      <w:r w:rsidR="006D3D08" w:rsidRPr="006534B7">
        <w:rPr>
          <w:rFonts w:ascii="Arial" w:eastAsia="Times New Roman" w:hAnsi="Arial" w:cs="Arial"/>
          <w:sz w:val="18"/>
          <w:szCs w:val="18"/>
          <w:lang w:eastAsia="pt-BR"/>
        </w:rPr>
        <w:t>Carta Precatória distribuída sob nº</w:t>
      </w:r>
      <w:r w:rsidR="006D3D08" w:rsidRPr="006534B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="006D3D08" w:rsidRPr="006534B7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XXXXXXXXXXXXXXXX</w:t>
      </w:r>
      <w:r w:rsidRPr="00587CDE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2D3FEE">
        <w:rPr>
          <w:rFonts w:ascii="Arial" w:eastAsia="Times New Roman" w:hAnsi="Arial" w:cs="Arial"/>
          <w:sz w:val="18"/>
          <w:szCs w:val="18"/>
          <w:lang w:eastAsia="pt-BR"/>
        </w:rPr>
        <w:t>em razão</w:t>
      </w:r>
      <w:r w:rsidRPr="00587CDE">
        <w:rPr>
          <w:rFonts w:ascii="Arial" w:eastAsia="Times New Roman" w:hAnsi="Arial" w:cs="Arial"/>
          <w:sz w:val="18"/>
          <w:szCs w:val="18"/>
          <w:lang w:eastAsia="pt-BR"/>
        </w:rPr>
        <w:t xml:space="preserve"> de</w:t>
      </w:r>
      <w:r w:rsidR="00587CDE">
        <w:rPr>
          <w:rFonts w:ascii="Arial" w:eastAsia="Times New Roman" w:hAnsi="Arial" w:cs="Arial"/>
          <w:sz w:val="18"/>
          <w:szCs w:val="18"/>
          <w:lang w:eastAsia="pt-BR"/>
        </w:rPr>
        <w:t xml:space="preserve"> que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</w:t>
      </w:r>
      <w:r w:rsidRPr="000D326D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***</w:t>
      </w:r>
      <w:r w:rsidR="00151F36" w:rsidRPr="000D326D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ESCOLHER </w:t>
      </w:r>
      <w:r w:rsidR="00151F36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DENTRE AS OPÇÕES</w:t>
      </w:r>
      <w:r w:rsidR="00151F36" w:rsidRPr="000D326D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 ABAIXO</w:t>
      </w:r>
      <w:r w:rsidRPr="000D326D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***</w:t>
      </w: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]</w:t>
      </w:r>
    </w:p>
    <w:p w14:paraId="40CBA917" w14:textId="77777777" w:rsidR="000D326D" w:rsidRDefault="000D326D" w:rsidP="006D3D08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017950FF" w14:textId="1A9C33E5" w:rsidR="00587CDE" w:rsidRDefault="00587CDE" w:rsidP="000D326D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</w:t>
      </w:r>
      <w:r w:rsidR="0083001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] 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foi devidamente cumprida</w:t>
      </w:r>
      <w:r w:rsidR="00AB2526" w:rsidRPr="005C79F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76A9C00" w14:textId="77777777" w:rsidR="002D3FEE" w:rsidRDefault="002D3FEE" w:rsidP="000D326D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73C8D0F2" w14:textId="05C51CDA" w:rsidR="002D3FEE" w:rsidRDefault="002D3FEE" w:rsidP="000D326D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</w:t>
      </w:r>
      <w:proofErr w:type="spellStart"/>
      <w:r w:rsidR="0083001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ii</w:t>
      </w:r>
      <w:proofErr w:type="spellEnd"/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] 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 xml:space="preserve"> diligência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 xml:space="preserve"> deprecada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 xml:space="preserve"> retorn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ou(a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ram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 xml:space="preserve"> negativa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).</w:t>
      </w:r>
    </w:p>
    <w:p w14:paraId="39F77AE7" w14:textId="77777777" w:rsidR="00AB2526" w:rsidRDefault="00AB2526" w:rsidP="000D326D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43004557" w14:textId="457619B2" w:rsidR="00AB2526" w:rsidRDefault="00AB2526" w:rsidP="000D326D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</w:t>
      </w:r>
      <w:proofErr w:type="spellStart"/>
      <w:r w:rsidR="0083001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iii</w:t>
      </w:r>
      <w:proofErr w:type="spellEnd"/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] 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houve ausência de resposta ao(s) expediente(s) encaminhado(s) por este juízo depreca</w:t>
      </w:r>
      <w:r w:rsidR="00C64C1F">
        <w:rPr>
          <w:rFonts w:ascii="Arial" w:eastAsia="Times New Roman" w:hAnsi="Arial" w:cs="Arial"/>
          <w:sz w:val="18"/>
          <w:szCs w:val="18"/>
          <w:lang w:eastAsia="pt-BR"/>
        </w:rPr>
        <w:t>do após decurso do prazo assinalado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6032088" w14:textId="77777777" w:rsidR="00587CDE" w:rsidRDefault="00587CDE" w:rsidP="000D326D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6648F253" w14:textId="481B724A" w:rsidR="00830015" w:rsidRPr="000D326D" w:rsidRDefault="00830015" w:rsidP="00830015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</w:t>
      </w:r>
      <w:proofErr w:type="spellStart"/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iv</w:t>
      </w:r>
      <w:proofErr w:type="spellEnd"/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]</w:t>
      </w: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5C79F4">
        <w:rPr>
          <w:rFonts w:ascii="Arial" w:eastAsia="Times New Roman" w:hAnsi="Arial" w:cs="Arial"/>
          <w:sz w:val="18"/>
          <w:szCs w:val="18"/>
          <w:lang w:eastAsia="pt-BR"/>
        </w:rPr>
        <w:t>foi comunicada a extinção do processo principal.</w:t>
      </w:r>
    </w:p>
    <w:p w14:paraId="52962CFE" w14:textId="77777777" w:rsidR="00830015" w:rsidRDefault="00830015" w:rsidP="000D326D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2CAC8ED4" w14:textId="6EB5A270" w:rsidR="000D326D" w:rsidRDefault="000D326D" w:rsidP="000D326D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</w:t>
      </w:r>
      <w:r w:rsidR="0083001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v</w:t>
      </w: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] 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houve pedido/determinação de devolução</w:t>
      </w:r>
      <w:r w:rsidR="00AB2526" w:rsidRPr="005C79F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E228526" w14:textId="77777777" w:rsidR="000D326D" w:rsidRPr="000D326D" w:rsidRDefault="000D326D" w:rsidP="000D326D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72F027D0" w14:textId="747C619B" w:rsidR="000D326D" w:rsidRPr="000D326D" w:rsidRDefault="000D326D" w:rsidP="000D326D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</w:t>
      </w:r>
      <w:r w:rsidR="0083001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vi</w:t>
      </w: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] 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 xml:space="preserve">não foram recolhidas as </w:t>
      </w:r>
      <w:r w:rsidR="002D3FEE" w:rsidRPr="005C79F4">
        <w:rPr>
          <w:rFonts w:ascii="Arial" w:eastAsia="Times New Roman" w:hAnsi="Arial" w:cs="Arial"/>
          <w:sz w:val="18"/>
          <w:szCs w:val="18"/>
          <w:lang w:eastAsia="pt-BR"/>
        </w:rPr>
        <w:t xml:space="preserve">respectivas 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custas</w:t>
      </w:r>
      <w:r w:rsidR="00AB2526" w:rsidRPr="005C79F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2345DBD" w14:textId="77777777" w:rsidR="000D326D" w:rsidRPr="000D326D" w:rsidRDefault="000D326D" w:rsidP="000D326D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2DFCC2D9" w14:textId="1115412C" w:rsidR="000D326D" w:rsidRPr="000D326D" w:rsidRDefault="000D326D" w:rsidP="000D326D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</w:t>
      </w:r>
      <w:proofErr w:type="spellStart"/>
      <w:r w:rsidR="0083001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vii</w:t>
      </w:r>
      <w:proofErr w:type="spellEnd"/>
      <w:r w:rsidRPr="000D326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] </w:t>
      </w:r>
      <w:r w:rsidRPr="000D326D">
        <w:rPr>
          <w:rFonts w:ascii="Arial" w:eastAsia="Times New Roman" w:hAnsi="Arial" w:cs="Arial"/>
          <w:sz w:val="18"/>
          <w:szCs w:val="18"/>
          <w:lang w:eastAsia="pt-BR"/>
        </w:rPr>
        <w:t>não foi cumprido o art. 260 do CPC</w:t>
      </w:r>
      <w:r w:rsidR="00AB2526" w:rsidRPr="005C79F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4CBD899" w14:textId="77777777" w:rsidR="000D326D" w:rsidRPr="000D326D" w:rsidRDefault="000D326D" w:rsidP="000D326D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3202A348" w14:textId="6A37419A" w:rsidR="00587CDE" w:rsidRDefault="00587CDE" w:rsidP="006D3D0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Seguem anexados os documentos relacionados à presente deprecata.</w:t>
      </w:r>
    </w:p>
    <w:p w14:paraId="44F1C203" w14:textId="77777777" w:rsidR="00587CDE" w:rsidRDefault="00587CDE" w:rsidP="006D3D0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2DB569C" w14:textId="2500FD50" w:rsidR="006D3D08" w:rsidRPr="00211CEB" w:rsidRDefault="006D3D08" w:rsidP="006D3D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34B7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23966CE6" w14:textId="77777777" w:rsidR="006D3D08" w:rsidRPr="00211CEB" w:rsidRDefault="006D3D08" w:rsidP="006D3D0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CDC7F4E" w14:textId="77777777" w:rsidR="006D3D08" w:rsidRPr="00233614" w:rsidRDefault="006D3D08" w:rsidP="006D3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120CC5AE" w14:textId="77777777" w:rsidR="006D3D08" w:rsidRPr="00233614" w:rsidRDefault="006D3D08" w:rsidP="006D3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26DCBF31" w14:textId="7771F113" w:rsidR="00D04536" w:rsidRDefault="006D3D08" w:rsidP="00830015">
      <w:pPr>
        <w:spacing w:after="0" w:line="240" w:lineRule="auto"/>
        <w:jc w:val="both"/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D04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08"/>
    <w:rsid w:val="000D326D"/>
    <w:rsid w:val="00151F36"/>
    <w:rsid w:val="002D3FEE"/>
    <w:rsid w:val="004F4168"/>
    <w:rsid w:val="00587CDE"/>
    <w:rsid w:val="0059701A"/>
    <w:rsid w:val="005C79F4"/>
    <w:rsid w:val="006D3D08"/>
    <w:rsid w:val="00830015"/>
    <w:rsid w:val="00AB2526"/>
    <w:rsid w:val="00C64C1F"/>
    <w:rsid w:val="00D04536"/>
    <w:rsid w:val="00F3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F63B"/>
  <w15:chartTrackingRefBased/>
  <w15:docId w15:val="{89C66FDC-009C-42D3-AC65-775E5ABC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08"/>
  </w:style>
  <w:style w:type="paragraph" w:styleId="Ttulo1">
    <w:name w:val="heading 1"/>
    <w:basedOn w:val="Normal"/>
    <w:next w:val="Normal"/>
    <w:link w:val="Ttulo1Char"/>
    <w:uiPriority w:val="9"/>
    <w:qFormat/>
    <w:rsid w:val="006D3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3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3D0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3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3D0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3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3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3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3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3D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3D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3D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3D08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3D08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3D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3D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3D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3D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3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3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3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3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3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3D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3D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3D08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3D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3D08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3D08"/>
    <w:rPr>
      <w:b/>
      <w:bCs/>
      <w:smallCaps/>
      <w:color w:val="2E74B5" w:themeColor="accent1" w:themeShade="BF"/>
      <w:spacing w:val="5"/>
    </w:rPr>
  </w:style>
  <w:style w:type="paragraph" w:styleId="Reviso">
    <w:name w:val="Revision"/>
    <w:hidden/>
    <w:uiPriority w:val="99"/>
    <w:semiHidden/>
    <w:rsid w:val="004F4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12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72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TJPR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6</cp:revision>
  <dcterms:created xsi:type="dcterms:W3CDTF">2025-03-31T15:13:00Z</dcterms:created>
  <dcterms:modified xsi:type="dcterms:W3CDTF">2025-03-31T19:04:00Z</dcterms:modified>
</cp:coreProperties>
</file>