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5A77" w14:textId="77777777" w:rsidR="001D4C6D" w:rsidRPr="00DE653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18287407" w14:textId="77777777" w:rsidR="001D4C6D" w:rsidRPr="00DE653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62F8007D" w14:textId="77777777" w:rsidR="001D4C6D" w:rsidRPr="00DE653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E653B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297DB4B2" w14:textId="77777777" w:rsidR="000B0A73" w:rsidRPr="000B0A73" w:rsidRDefault="000B0A73" w:rsidP="000B0A73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4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691"/>
        <w:gridCol w:w="2187"/>
        <w:gridCol w:w="2315"/>
      </w:tblGrid>
      <w:tr w:rsidR="000B0A73" w:rsidRPr="000B0A73" w14:paraId="03F90869" w14:textId="77777777" w:rsidTr="002D5CD9">
        <w:trPr>
          <w:trHeight w:val="750"/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9EA94" w14:textId="70D2F712" w:rsidR="000B0A73" w:rsidRPr="000B0A73" w:rsidRDefault="0028090D" w:rsidP="000B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653B">
              <w:rPr>
                <w:rFonts w:ascii="Arial" w:eastAsia="Times New Roman" w:hAnsi="Arial" w:cs="Arial"/>
                <w:b/>
                <w:bCs/>
                <w:lang w:eastAsia="pt-BR"/>
              </w:rPr>
              <w:t>OBRIGAÇÃO</w:t>
            </w:r>
            <w:r w:rsidR="000B0A73" w:rsidRPr="00DE653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DE PEQUENO VALOR</w:t>
            </w:r>
            <w:r w:rsidR="000B0A73">
              <w:br/>
            </w:r>
            <w:r w:rsidR="000B0A73"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$cumprimentoCartorio.getIdentificadorCumprimentoFormatado()</w:t>
            </w:r>
          </w:p>
        </w:tc>
      </w:tr>
      <w:tr w:rsidR="000B0A73" w:rsidRPr="000B0A73" w14:paraId="1DB2E853" w14:textId="77777777" w:rsidTr="002D5CD9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530E" w14:textId="06830247" w:rsidR="000B0A73" w:rsidRPr="003C3163" w:rsidRDefault="000B0A73" w:rsidP="00E26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</w:t>
            </w:r>
            <w:r w:rsidR="00E261F9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UISITO O PAGAMENTO EM FAVOR DO(A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) </w:t>
            </w:r>
            <w:r w:rsidR="00E261F9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BENEFICIÁRIO(A)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CONFORME INFORMAÇÕES ABAIXO:</w:t>
            </w:r>
          </w:p>
        </w:tc>
      </w:tr>
      <w:tr w:rsidR="00022D9A" w:rsidRPr="000B0A73" w14:paraId="175CB324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389E" w14:textId="2A76BC2A" w:rsidR="00BD1497" w:rsidRPr="003C3163" w:rsidRDefault="00BD1497" w:rsidP="00BD1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5F960" w14:textId="69775C32" w:rsidR="00BD1497" w:rsidRPr="00432DBD" w:rsidRDefault="001C5851" w:rsidP="00BD14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432DB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HONORÁRIOS ADVOCATÍCIOS</w:t>
            </w:r>
          </w:p>
        </w:tc>
      </w:tr>
      <w:tr w:rsidR="00022D9A" w:rsidRPr="000B0A73" w14:paraId="49ED7F13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B2F7" w14:textId="224DA347" w:rsidR="00BD1497" w:rsidRPr="003C3163" w:rsidRDefault="00BD1497" w:rsidP="00B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78061" w14:textId="0F72262F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0D57" w14:textId="69B1D64C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022D9A" w:rsidRPr="000B0A73" w14:paraId="27258A58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6A6C" w14:textId="77777777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DO AJUIZAMENTO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0C5C8" w14:textId="14238B6D" w:rsidR="00BD1497" w:rsidRPr="003C3163" w:rsidRDefault="00DE653B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10" w:tooltip="Clique para copiar" w:history="1">
              <w:r w:rsidR="003C3163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$dataAutuacao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673D" w14:textId="6218500D" w:rsidR="00BD1497" w:rsidRPr="00432DBD" w:rsidRDefault="00432DBD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22D9A" w:rsidRPr="000B0A73" w14:paraId="63DC4DFA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512A" w14:textId="61D4D9BD" w:rsidR="00BD1497" w:rsidRPr="003C3163" w:rsidRDefault="0035062D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DATA DO 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TRÂNSITO EM JULGADO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66E7" w14:textId="77C57321" w:rsidR="00BD1497" w:rsidRPr="003C3163" w:rsidRDefault="00BD1497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$autosDataTransitoJulgado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775F" w14:textId="2D52D5C6" w:rsidR="00BD1497" w:rsidRPr="003C3163" w:rsidRDefault="003C3163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022D9A" w:rsidRPr="000B0A73" w14:paraId="19CD093C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80D3" w14:textId="5A3B3870" w:rsidR="00BD1497" w:rsidRPr="003C3163" w:rsidRDefault="00432DBD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CÁLCULO E DETERMINAÇÃO DE</w:t>
            </w:r>
            <w:r w:rsidR="0028090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EXPEDIÇÃO DA 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86131" w14:textId="361CCDE5" w:rsidR="00BD1497" w:rsidRPr="003C3163" w:rsidRDefault="003C3163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4174" w14:textId="0870A509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BD1497" w:rsidRPr="000B0A73" w14:paraId="07467A69" w14:textId="77777777" w:rsidTr="002D5CD9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69E813A4" w14:textId="77777777" w:rsidR="00BD1497" w:rsidRPr="003C3163" w:rsidRDefault="00BD1497" w:rsidP="00BD1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22D9A" w:rsidRPr="000B0A73" w14:paraId="563E2EE5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507F" w14:textId="7E3DA0BE" w:rsidR="00022D9A" w:rsidRPr="003C3163" w:rsidRDefault="00022D9A" w:rsidP="00B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4CFD" w14:textId="35236314" w:rsidR="00022D9A" w:rsidRPr="003C3163" w:rsidRDefault="00432DBD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DATA BASE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 CÁLCULO HOMOLOGADO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0CF35" w14:textId="528A6E80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1180" w14:textId="3F8DCE0F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022D9A" w:rsidRPr="000B0A73" w14:paraId="54EB8224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E767" w14:textId="209230F8" w:rsidR="00022D9A" w:rsidRPr="003C3163" w:rsidRDefault="00432DBD" w:rsidP="0043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383E" w14:textId="3EC9D802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1695" w14:textId="6DC1463B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4CDD" w14:textId="77777777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22D9A" w:rsidRPr="000B0A73" w14:paraId="1A773444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8055" w14:textId="31AD5E2A" w:rsidR="00022D9A" w:rsidRPr="003C3163" w:rsidRDefault="00022D9A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RETENÇÃO LEGAL (Espécie: </w:t>
            </w: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imposto de renda / contribuição previdenciária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942E" w14:textId="2EDEC930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4343E" w14:textId="2AB04603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EF91" w14:textId="40172DC1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2D5CD9" w:rsidRPr="000B0A73" w14:paraId="5B08AFB0" w14:textId="77777777" w:rsidTr="002D5CD9">
        <w:trPr>
          <w:tblCellSpacing w:w="15" w:type="dxa"/>
        </w:trPr>
        <w:tc>
          <w:tcPr>
            <w:tcW w:w="8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67CE5" w14:textId="057D66C9" w:rsidR="002D5CD9" w:rsidRPr="003C3163" w:rsidRDefault="002D5CD9" w:rsidP="002D5CD9">
            <w:pPr>
              <w:spacing w:after="0" w:line="240" w:lineRule="auto"/>
              <w:rPr>
                <w:rFonts w:ascii="Arial" w:hAnsi="Arial" w:cs="Arial"/>
                <w:color w:val="33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(VALOR PRINCIPAL + RETENÇÃO LEGAL)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21B28" w14:textId="36DCE657" w:rsidR="002D5CD9" w:rsidRPr="003C3163" w:rsidRDefault="002D5CD9" w:rsidP="002D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2D5CD9" w:rsidRPr="000B0A73" w14:paraId="5547167C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DD15" w14:textId="77777777" w:rsidR="002D5CD9" w:rsidRPr="003C3163" w:rsidRDefault="002D5CD9" w:rsidP="002D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5A4C" w14:textId="77777777" w:rsidR="002D5CD9" w:rsidRPr="003C3163" w:rsidRDefault="002D5CD9" w:rsidP="002D5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2D5CD9" w:rsidRPr="000B0A73" w14:paraId="61B9FA7C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7D13" w14:textId="55360D1D" w:rsidR="002D5CD9" w:rsidRPr="003C3163" w:rsidRDefault="002D5CD9" w:rsidP="002D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OAB</w:t>
            </w: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/CPF)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F633" w14:textId="38177909" w:rsidR="002D5CD9" w:rsidRPr="003C3163" w:rsidRDefault="002D5CD9" w:rsidP="002D5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OAB/</w:t>
            </w:r>
            <w:r w:rsidRPr="00432DBD">
              <w:rPr>
                <w:rFonts w:ascii="Arial" w:hAnsi="Arial" w:cs="Arial"/>
                <w:color w:val="3300FF"/>
                <w:sz w:val="18"/>
                <w:szCs w:val="18"/>
              </w:rPr>
              <w:t>XX XXXXXX</w:t>
            </w:r>
          </w:p>
        </w:tc>
      </w:tr>
      <w:tr w:rsidR="002D5CD9" w:rsidRPr="000B0A73" w14:paraId="188E54D7" w14:textId="77777777" w:rsidTr="002D5CD9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5FE8" w14:textId="50871471" w:rsidR="002D5CD9" w:rsidRPr="003C3163" w:rsidRDefault="002D5CD9" w:rsidP="002D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DADOS BANCÁRIOS PARA DEPÓSITO DIRETO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2099" w14:textId="6A66F19C" w:rsidR="002D5CD9" w:rsidRPr="003C3163" w:rsidRDefault="002D5CD9" w:rsidP="002D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(banco / agencia / conta / nome do titular / CPF ou CNPJ do titular)</w:t>
            </w:r>
          </w:p>
        </w:tc>
      </w:tr>
      <w:tr w:rsidR="002D5CD9" w:rsidRPr="000B0A73" w14:paraId="417C3331" w14:textId="77777777" w:rsidTr="002D5CD9">
        <w:trPr>
          <w:trHeight w:val="2131"/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D66C" w14:textId="31A06AC6" w:rsidR="002D5CD9" w:rsidRPr="003C3163" w:rsidRDefault="002D5CD9" w:rsidP="002D5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prazo de pagamento desta requisição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obrigação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pequeno valor é de 2 (dois) 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27598BFB" w14:textId="4AD9C924" w:rsidR="002D5CD9" w:rsidRPr="003C3163" w:rsidRDefault="002D5CD9" w:rsidP="002D5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desta intimação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71D33AC4" w14:textId="54753F69" w:rsidR="002D5CD9" w:rsidRPr="003C3163" w:rsidRDefault="002D5CD9" w:rsidP="002D5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não sejam informados os dados bancários para depósito direto, deve ser realizado o depósito judicial dos valores devidos conforme as seguintes instruções: </w:t>
            </w:r>
            <w:hyperlink r:id="rId11" w:history="1">
              <w:r w:rsidRPr="003C31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https://depositojudicial.caixa.gov.br/sigsj_internet/depositos-judiciais/justica-estadual/</w:t>
              </w:r>
            </w:hyperlink>
          </w:p>
          <w:p w14:paraId="315BE7CA" w14:textId="66AAD7A5" w:rsidR="002D5CD9" w:rsidRPr="003C3163" w:rsidRDefault="002D5CD9" w:rsidP="002D5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Os recibos de pagamento direto ou do depósito judicial devem ser juntados aos autos no prazo de 05 (cinco) dias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8º, § 1º,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Judiciário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4FE28E5C" w14:textId="4DA3A9B5" w:rsidR="002D5CD9" w:rsidRPr="003C3163" w:rsidRDefault="002D5CD9" w:rsidP="002D5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crédito deverá ser atualizado até a data do 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epósito (art. 100, §§ 5º e 12º,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CF), com observância do Tema 96 do STF (“Incidem juros da mora entre a data da realização dos cálculos e a da requisição ou do precatório”) e Tema 450 do STF (“É devida correção monetária no período compreendido entre a data de elaboração do cálculo da requisição de pequeno valor - RPV e sua expedição para pagamento”).</w:t>
            </w:r>
          </w:p>
        </w:tc>
      </w:tr>
      <w:tr w:rsidR="002D5CD9" w:rsidRPr="000B0A73" w14:paraId="1A597857" w14:textId="77777777" w:rsidTr="002D5CD9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BB7C" w14:textId="77777777" w:rsidR="002D5CD9" w:rsidRPr="000B0A73" w:rsidRDefault="002D5CD9" w:rsidP="002D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65CEED3F" w14:textId="5ACCC68D" w:rsidR="000B0A73" w:rsidRPr="000B0A73" w:rsidRDefault="000B0A73" w:rsidP="000B0A73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r w:rsidRPr="000B0A73">
        <w:rPr>
          <w:rFonts w:ascii="Arial" w:eastAsia="Times New Roman" w:hAnsi="Arial" w:cs="Arial"/>
          <w:color w:val="3E4034"/>
          <w:sz w:val="17"/>
          <w:szCs w:val="17"/>
          <w:lang w:eastAsia="pt-BR"/>
        </w:rPr>
        <w:t> </w:t>
      </w:r>
      <w:bookmarkStart w:id="0" w:name="_GoBack"/>
      <w:bookmarkEnd w:id="0"/>
    </w:p>
    <w:sectPr w:rsidR="000B0A73" w:rsidRPr="000B0A73" w:rsidSect="000B0A73">
      <w:endnotePr>
        <w:numFmt w:val="decimal"/>
      </w:endnotePr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EDCF" w14:textId="77777777" w:rsidR="00022D9A" w:rsidRDefault="00022D9A" w:rsidP="00022D9A">
      <w:pPr>
        <w:spacing w:after="0" w:line="240" w:lineRule="auto"/>
      </w:pPr>
      <w:r>
        <w:separator/>
      </w:r>
    </w:p>
  </w:endnote>
  <w:endnote w:type="continuationSeparator" w:id="0">
    <w:p w14:paraId="408A6FFB" w14:textId="77777777" w:rsidR="00022D9A" w:rsidRDefault="00022D9A" w:rsidP="000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4D92" w14:textId="77777777" w:rsidR="00022D9A" w:rsidRDefault="00022D9A" w:rsidP="00022D9A">
      <w:pPr>
        <w:spacing w:after="0" w:line="240" w:lineRule="auto"/>
      </w:pPr>
      <w:r>
        <w:separator/>
      </w:r>
    </w:p>
  </w:footnote>
  <w:footnote w:type="continuationSeparator" w:id="0">
    <w:p w14:paraId="70A878CD" w14:textId="77777777" w:rsidR="00022D9A" w:rsidRDefault="00022D9A" w:rsidP="0002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22D9A"/>
    <w:rsid w:val="000B0A73"/>
    <w:rsid w:val="001C5851"/>
    <w:rsid w:val="001D4C6D"/>
    <w:rsid w:val="0028090D"/>
    <w:rsid w:val="002D5CD9"/>
    <w:rsid w:val="00311BED"/>
    <w:rsid w:val="0035062D"/>
    <w:rsid w:val="003C3163"/>
    <w:rsid w:val="00432DBD"/>
    <w:rsid w:val="004A7990"/>
    <w:rsid w:val="0053253D"/>
    <w:rsid w:val="00560753"/>
    <w:rsid w:val="00593056"/>
    <w:rsid w:val="005E76C9"/>
    <w:rsid w:val="00855691"/>
    <w:rsid w:val="009B7F2B"/>
    <w:rsid w:val="00BC2B42"/>
    <w:rsid w:val="00BD1497"/>
    <w:rsid w:val="00CD136D"/>
    <w:rsid w:val="00CD70B8"/>
    <w:rsid w:val="00D20A95"/>
    <w:rsid w:val="00DE653B"/>
    <w:rsid w:val="00E261F9"/>
    <w:rsid w:val="00F6792D"/>
    <w:rsid w:val="00FC22FA"/>
    <w:rsid w:val="2D0063F6"/>
    <w:rsid w:val="3226DFB1"/>
    <w:rsid w:val="48F370B8"/>
    <w:rsid w:val="7FB8D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B8E9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C6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22D9A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2D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22D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2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positojudicial.caixa.gov.br/sigsj_internet/depositos-judiciais/justica-estadual/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//no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542C-4CD6-4CBC-868F-A286DDCAC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D84B2-2727-4B8C-A7F1-F9FDC2B6C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19CB9-4766-4F62-B491-1B48181265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7F6F79-A0FD-4371-A3FC-5B3D3B69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TJPR</dc:creator>
  <cp:keywords/>
  <dc:description/>
  <cp:lastModifiedBy>Rocela Popp Rosa Scholles</cp:lastModifiedBy>
  <cp:revision>9</cp:revision>
  <dcterms:created xsi:type="dcterms:W3CDTF">2023-01-27T19:33:00Z</dcterms:created>
  <dcterms:modified xsi:type="dcterms:W3CDTF">2023-04-04T17:47:00Z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