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0E768" w14:textId="77777777" w:rsidR="00327C79" w:rsidRPr="009702A4" w:rsidRDefault="00327C79" w:rsidP="00327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7256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7256C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37256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14CA4DBC" w14:textId="77777777" w:rsidR="00327C79" w:rsidRPr="009702A4" w:rsidRDefault="00327C79" w:rsidP="00327C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7256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7256C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3014EDAE" w14:textId="77777777" w:rsidR="00327C79" w:rsidRPr="0037256C" w:rsidRDefault="00327C79" w:rsidP="00327C7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37256C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37256C">
        <w:rPr>
          <w:rFonts w:ascii="Arial" w:eastAsia="Times New Roman" w:hAnsi="Arial" w:cs="Arial"/>
          <w:sz w:val="18"/>
          <w:szCs w:val="18"/>
          <w:lang w:eastAsia="pt-BR"/>
        </w:rPr>
        <w:t>dadosProcessoCompletoSemContato</w:t>
      </w:r>
      <w:proofErr w:type="spellEnd"/>
    </w:p>
    <w:p w14:paraId="1F526396" w14:textId="77777777" w:rsidR="00065E5B" w:rsidRPr="009702A4" w:rsidRDefault="00065E5B" w:rsidP="009522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37256C">
        <w:rPr>
          <w:rFonts w:ascii="Arial" w:eastAsia="Times New Roman" w:hAnsi="Arial" w:cs="Arial"/>
          <w:sz w:val="17"/>
          <w:szCs w:val="17"/>
          <w:lang w:eastAsia="pt-BR"/>
        </w:rPr>
        <w:t>Urgente: $</w:t>
      </w:r>
      <w:proofErr w:type="spellStart"/>
      <w:r w:rsidRPr="0037256C">
        <w:rPr>
          <w:rFonts w:ascii="Arial" w:eastAsia="Times New Roman" w:hAnsi="Arial" w:cs="Arial"/>
          <w:sz w:val="17"/>
          <w:szCs w:val="17"/>
          <w:lang w:eastAsia="pt-BR"/>
        </w:rPr>
        <w:t>mandadoUrgenteFormatado</w:t>
      </w:r>
      <w:proofErr w:type="spellEnd"/>
      <w:r w:rsidRPr="0037256C">
        <w:rPr>
          <w:rFonts w:ascii="Arial" w:eastAsia="Times New Roman" w:hAnsi="Arial" w:cs="Arial"/>
          <w:sz w:val="17"/>
          <w:szCs w:val="17"/>
          <w:lang w:eastAsia="pt-BR"/>
        </w:rPr>
        <w:t xml:space="preserve"> #</w:t>
      </w:r>
      <w:proofErr w:type="spellStart"/>
      <w:proofErr w:type="gramStart"/>
      <w:r w:rsidRPr="0037256C">
        <w:rPr>
          <w:rFonts w:ascii="Arial" w:eastAsia="Times New Roman" w:hAnsi="Arial" w:cs="Arial"/>
          <w:sz w:val="17"/>
          <w:szCs w:val="17"/>
          <w:lang w:eastAsia="pt-BR"/>
        </w:rPr>
        <w:t>if</w:t>
      </w:r>
      <w:proofErr w:type="spellEnd"/>
      <w:r w:rsidRPr="0037256C">
        <w:rPr>
          <w:rFonts w:ascii="Arial" w:eastAsia="Times New Roman" w:hAnsi="Arial" w:cs="Arial"/>
          <w:sz w:val="17"/>
          <w:szCs w:val="17"/>
          <w:lang w:eastAsia="pt-BR"/>
        </w:rPr>
        <w:t>( $</w:t>
      </w:r>
      <w:proofErr w:type="gramEnd"/>
      <w:r w:rsidRPr="0037256C">
        <w:rPr>
          <w:rFonts w:ascii="Arial" w:eastAsia="Times New Roman" w:hAnsi="Arial" w:cs="Arial"/>
          <w:sz w:val="17"/>
          <w:szCs w:val="17"/>
          <w:lang w:eastAsia="pt-BR"/>
        </w:rPr>
        <w:t>!</w:t>
      </w:r>
      <w:proofErr w:type="spellStart"/>
      <w:r w:rsidRPr="0037256C">
        <w:rPr>
          <w:rFonts w:ascii="Arial" w:eastAsia="Times New Roman" w:hAnsi="Arial" w:cs="Arial"/>
          <w:sz w:val="17"/>
          <w:szCs w:val="17"/>
          <w:lang w:eastAsia="pt-BR"/>
        </w:rPr>
        <w:t>mandado.getTipoUrgenciaMandado</w:t>
      </w:r>
      <w:proofErr w:type="spellEnd"/>
      <w:r w:rsidRPr="0037256C">
        <w:rPr>
          <w:rFonts w:ascii="Arial" w:eastAsia="Times New Roman" w:hAnsi="Arial" w:cs="Arial"/>
          <w:sz w:val="17"/>
          <w:szCs w:val="17"/>
          <w:lang w:eastAsia="pt-BR"/>
        </w:rPr>
        <w:t>().</w:t>
      </w:r>
      <w:proofErr w:type="spellStart"/>
      <w:r w:rsidRPr="0037256C">
        <w:rPr>
          <w:rFonts w:ascii="Arial" w:eastAsia="Times New Roman" w:hAnsi="Arial" w:cs="Arial"/>
          <w:sz w:val="17"/>
          <w:szCs w:val="17"/>
          <w:lang w:eastAsia="pt-BR"/>
        </w:rPr>
        <w:t>getDescricao</w:t>
      </w:r>
      <w:proofErr w:type="spellEnd"/>
      <w:r w:rsidRPr="0037256C">
        <w:rPr>
          <w:rFonts w:ascii="Arial" w:eastAsia="Times New Roman" w:hAnsi="Arial" w:cs="Arial"/>
          <w:sz w:val="17"/>
          <w:szCs w:val="17"/>
          <w:lang w:eastAsia="pt-BR"/>
        </w:rPr>
        <w:t>() != "" )( $!</w:t>
      </w:r>
      <w:proofErr w:type="spellStart"/>
      <w:r w:rsidRPr="0037256C">
        <w:rPr>
          <w:rFonts w:ascii="Arial" w:eastAsia="Times New Roman" w:hAnsi="Arial" w:cs="Arial"/>
          <w:sz w:val="17"/>
          <w:szCs w:val="17"/>
          <w:lang w:eastAsia="pt-BR"/>
        </w:rPr>
        <w:t>mandado.getTipoUrgenciaMandado</w:t>
      </w:r>
      <w:proofErr w:type="spellEnd"/>
      <w:r w:rsidRPr="0037256C">
        <w:rPr>
          <w:rFonts w:ascii="Arial" w:eastAsia="Times New Roman" w:hAnsi="Arial" w:cs="Arial"/>
          <w:sz w:val="17"/>
          <w:szCs w:val="17"/>
          <w:lang w:eastAsia="pt-BR"/>
        </w:rPr>
        <w:t>().</w:t>
      </w:r>
      <w:proofErr w:type="spellStart"/>
      <w:r w:rsidRPr="0037256C">
        <w:rPr>
          <w:rFonts w:ascii="Arial" w:eastAsia="Times New Roman" w:hAnsi="Arial" w:cs="Arial"/>
          <w:sz w:val="17"/>
          <w:szCs w:val="17"/>
          <w:lang w:eastAsia="pt-BR"/>
        </w:rPr>
        <w:t>getDescricao</w:t>
      </w:r>
      <w:proofErr w:type="spellEnd"/>
      <w:r w:rsidRPr="0037256C">
        <w:rPr>
          <w:rFonts w:ascii="Arial" w:eastAsia="Times New Roman" w:hAnsi="Arial" w:cs="Arial"/>
          <w:sz w:val="17"/>
          <w:szCs w:val="17"/>
          <w:lang w:eastAsia="pt-BR"/>
        </w:rPr>
        <w:t>() )#</w:t>
      </w:r>
      <w:proofErr w:type="spellStart"/>
      <w:r w:rsidRPr="0037256C">
        <w:rPr>
          <w:rFonts w:ascii="Arial" w:eastAsia="Times New Roman" w:hAnsi="Arial" w:cs="Arial"/>
          <w:sz w:val="17"/>
          <w:szCs w:val="17"/>
          <w:lang w:eastAsia="pt-BR"/>
        </w:rPr>
        <w:t>end</w:t>
      </w:r>
      <w:proofErr w:type="spellEnd"/>
    </w:p>
    <w:p w14:paraId="36C3456A" w14:textId="77777777" w:rsidR="00065E5B" w:rsidRPr="009702A4" w:rsidRDefault="00065E5B" w:rsidP="009522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 w:rsidRPr="0037256C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37256C">
        <w:rPr>
          <w:rFonts w:ascii="Arial" w:eastAsia="Times New Roman" w:hAnsi="Arial" w:cs="Arial"/>
          <w:sz w:val="18"/>
          <w:szCs w:val="18"/>
          <w:lang w:eastAsia="pt-BR"/>
        </w:rPr>
        <w:t>parteSelecionadaPrioridades</w:t>
      </w:r>
      <w:proofErr w:type="spellEnd"/>
      <w:proofErr w:type="gramEnd"/>
    </w:p>
    <w:p w14:paraId="33E0F735" w14:textId="306E5246" w:rsidR="00327C79" w:rsidRPr="009702A4" w:rsidRDefault="00A266BC" w:rsidP="00327C7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702A4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9702A4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cumprimentoCartorio.getTipoCumprimentoCartorio</w:t>
      </w:r>
      <w:proofErr w:type="spellEnd"/>
      <w:r w:rsidRPr="009702A4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9702A4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9702A4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="00327C79" w:rsidRPr="009702A4">
        <w:rPr>
          <w:rFonts w:ascii="Arial" w:eastAsia="Times New Roman" w:hAnsi="Arial" w:cs="Arial"/>
          <w:lang w:eastAsia="pt-BR"/>
        </w:rPr>
        <w:br/>
      </w:r>
      <w:r w:rsidR="00327C79" w:rsidRPr="0037256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327C79" w:rsidRPr="0037256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="00327C79" w:rsidRPr="0037256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="00327C79" w:rsidRPr="0037256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="00327C79" w:rsidRPr="0037256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="00327C79" w:rsidRPr="0037256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327C79" w:rsidRPr="0037256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 para cumprimento: $</w:t>
      </w:r>
      <w:proofErr w:type="spellStart"/>
      <w:r w:rsidR="00327C79" w:rsidRPr="0037256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="00327C79" w:rsidRPr="0037256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="00327C79" w:rsidRPr="0037256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58787EAD" w14:textId="77777777" w:rsidR="00327C79" w:rsidRPr="009702A4" w:rsidRDefault="00327C79" w:rsidP="00327C7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1A08532" w14:textId="0890EE74" w:rsidR="00327C79" w:rsidRPr="009702A4" w:rsidRDefault="00327C79" w:rsidP="00327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7256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DEPRECANTE: </w:t>
      </w:r>
      <w:proofErr w:type="spellStart"/>
      <w:proofErr w:type="gramStart"/>
      <w:r w:rsidRPr="0037256C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37256C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Pr="0037256C">
        <w:rPr>
          <w:rFonts w:ascii="Arial" w:eastAsia="Times New Roman" w:hAnsi="Arial" w:cs="Arial"/>
          <w:sz w:val="18"/>
          <w:szCs w:val="18"/>
          <w:lang w:eastAsia="pt-BR"/>
        </w:rPr>
        <w:t xml:space="preserve">a). </w:t>
      </w:r>
      <w:proofErr w:type="gramStart"/>
      <w:r w:rsidRPr="0037256C">
        <w:rPr>
          <w:rFonts w:ascii="Arial" w:eastAsia="Times New Roman" w:hAnsi="Arial" w:cs="Arial"/>
          <w:sz w:val="18"/>
          <w:szCs w:val="18"/>
          <w:lang w:eastAsia="pt-BR"/>
        </w:rPr>
        <w:t>Juiz(</w:t>
      </w:r>
      <w:proofErr w:type="gramEnd"/>
      <w:r w:rsidRPr="0037256C">
        <w:rPr>
          <w:rFonts w:ascii="Arial" w:eastAsia="Times New Roman" w:hAnsi="Arial" w:cs="Arial"/>
          <w:sz w:val="18"/>
          <w:szCs w:val="18"/>
          <w:lang w:eastAsia="pt-BR"/>
        </w:rPr>
        <w:t>a) de Direito $!</w:t>
      </w:r>
      <w:proofErr w:type="spellStart"/>
      <w:r w:rsidRPr="0037256C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37256C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7256C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37256C">
        <w:rPr>
          <w:rFonts w:ascii="Arial" w:eastAsia="Times New Roman" w:hAnsi="Arial" w:cs="Arial"/>
          <w:sz w:val="18"/>
          <w:szCs w:val="18"/>
          <w:lang w:eastAsia="pt-BR"/>
        </w:rPr>
        <w:t>(), d</w:t>
      </w:r>
      <w:r w:rsidR="00D20853" w:rsidRPr="0037256C">
        <w:rPr>
          <w:rFonts w:ascii="Arial" w:eastAsia="Times New Roman" w:hAnsi="Arial" w:cs="Arial"/>
          <w:sz w:val="18"/>
          <w:szCs w:val="18"/>
          <w:lang w:eastAsia="pt-BR"/>
        </w:rPr>
        <w:t>o</w:t>
      </w:r>
      <w:r w:rsidRPr="0037256C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7256C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37256C">
        <w:rPr>
          <w:rFonts w:ascii="Arial" w:eastAsia="Times New Roman" w:hAnsi="Arial" w:cs="Arial"/>
          <w:sz w:val="18"/>
          <w:szCs w:val="18"/>
          <w:lang w:eastAsia="pt-BR"/>
        </w:rPr>
        <w:t>(), Estado do Paraná.</w:t>
      </w:r>
    </w:p>
    <w:p w14:paraId="26229A8B" w14:textId="1547BE05" w:rsidR="00327C79" w:rsidRPr="009702A4" w:rsidRDefault="00D20853" w:rsidP="00327C7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Hlk119072697"/>
      <w:r w:rsidRPr="0037256C">
        <w:rPr>
          <w:rStyle w:val="normaltextrun"/>
          <w:rFonts w:ascii="Arial" w:hAnsi="Arial" w:cs="Arial"/>
          <w:b/>
          <w:bCs/>
          <w:sz w:val="18"/>
          <w:szCs w:val="18"/>
        </w:rPr>
        <w:t xml:space="preserve">DEPRECADO: </w:t>
      </w:r>
      <w:proofErr w:type="spellStart"/>
      <w:r w:rsidRPr="0037256C">
        <w:rPr>
          <w:rStyle w:val="normaltextrun"/>
          <w:rFonts w:ascii="Arial" w:hAnsi="Arial" w:cs="Arial"/>
          <w:sz w:val="18"/>
          <w:szCs w:val="18"/>
        </w:rPr>
        <w:t>Sr</w:t>
      </w:r>
      <w:proofErr w:type="spellEnd"/>
      <w:r w:rsidRPr="0037256C">
        <w:rPr>
          <w:rStyle w:val="normaltextrun"/>
          <w:rFonts w:ascii="Arial" w:hAnsi="Arial" w:cs="Arial"/>
          <w:sz w:val="18"/>
          <w:szCs w:val="18"/>
        </w:rPr>
        <w:t xml:space="preserve">(a). Juiz(a) de Direito do Juizado Especial Cível de </w:t>
      </w:r>
      <w:r w:rsidRPr="0037256C">
        <w:rPr>
          <w:rStyle w:val="normaltextrun"/>
          <w:rFonts w:ascii="Arial" w:hAnsi="Arial" w:cs="Arial"/>
          <w:color w:val="3333FF"/>
          <w:sz w:val="18"/>
          <w:szCs w:val="18"/>
        </w:rPr>
        <w:t>[de/a/o **</w:t>
      </w:r>
      <w:r w:rsidRPr="0037256C"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37256C">
        <w:rPr>
          <w:rStyle w:val="normaltextrun"/>
          <w:rFonts w:ascii="Arial" w:hAnsi="Arial" w:cs="Arial"/>
          <w:color w:val="3333FF"/>
          <w:sz w:val="18"/>
          <w:szCs w:val="18"/>
        </w:rPr>
        <w:t>NOME DA CIDADE/ESTADO**]</w:t>
      </w:r>
      <w:r w:rsidRPr="0037256C">
        <w:rPr>
          <w:rStyle w:val="normaltextrun"/>
          <w:rFonts w:ascii="Arial" w:hAnsi="Arial" w:cs="Arial"/>
          <w:sz w:val="18"/>
          <w:szCs w:val="18"/>
        </w:rPr>
        <w:t>.</w:t>
      </w:r>
      <w:r w:rsidRPr="0037256C">
        <w:rPr>
          <w:rStyle w:val="eop"/>
          <w:rFonts w:ascii="Arial" w:hAnsi="Arial" w:cs="Arial"/>
          <w:sz w:val="18"/>
          <w:szCs w:val="18"/>
        </w:rPr>
        <w:t> </w:t>
      </w:r>
      <w:bookmarkEnd w:id="0"/>
    </w:p>
    <w:p w14:paraId="188F95FF" w14:textId="324D2C8D" w:rsidR="00327C79" w:rsidRPr="0037256C" w:rsidRDefault="00327C79" w:rsidP="00327C7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7256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ORIGEM:</w:t>
      </w:r>
      <w:r w:rsidRPr="0037256C">
        <w:rPr>
          <w:rFonts w:ascii="Arial" w:eastAsia="Times New Roman" w:hAnsi="Arial" w:cs="Arial"/>
          <w:sz w:val="18"/>
          <w:szCs w:val="18"/>
          <w:lang w:eastAsia="pt-BR"/>
        </w:rPr>
        <w:t xml:space="preserve"> Autos de </w:t>
      </w:r>
      <w:proofErr w:type="gramStart"/>
      <w:r w:rsidRPr="0037256C">
        <w:rPr>
          <w:rFonts w:ascii="Arial" w:eastAsia="Times New Roman" w:hAnsi="Arial" w:cs="Arial"/>
          <w:sz w:val="18"/>
          <w:szCs w:val="18"/>
          <w:lang w:eastAsia="pt-BR"/>
        </w:rPr>
        <w:t>$!</w:t>
      </w:r>
      <w:proofErr w:type="spellStart"/>
      <w:r w:rsidRPr="0037256C">
        <w:rPr>
          <w:rFonts w:ascii="Arial" w:eastAsia="Times New Roman" w:hAnsi="Arial" w:cs="Arial"/>
          <w:sz w:val="18"/>
          <w:szCs w:val="18"/>
          <w:lang w:eastAsia="pt-BR"/>
        </w:rPr>
        <w:t>autos</w:t>
      </w:r>
      <w:proofErr w:type="gramEnd"/>
      <w:r w:rsidRPr="0037256C">
        <w:rPr>
          <w:rFonts w:ascii="Arial" w:eastAsia="Times New Roman" w:hAnsi="Arial" w:cs="Arial"/>
          <w:sz w:val="18"/>
          <w:szCs w:val="18"/>
          <w:lang w:eastAsia="pt-BR"/>
        </w:rPr>
        <w:t>.getClasseProcessual</w:t>
      </w:r>
      <w:proofErr w:type="spellEnd"/>
      <w:r w:rsidRPr="0037256C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37256C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37256C">
        <w:rPr>
          <w:rFonts w:ascii="Arial" w:eastAsia="Times New Roman" w:hAnsi="Arial" w:cs="Arial"/>
          <w:sz w:val="18"/>
          <w:szCs w:val="18"/>
          <w:lang w:eastAsia="pt-BR"/>
        </w:rPr>
        <w:t>() registrado sob o número $</w:t>
      </w:r>
      <w:proofErr w:type="spellStart"/>
      <w:r w:rsidRPr="0037256C">
        <w:rPr>
          <w:rFonts w:ascii="Arial" w:eastAsia="Times New Roman" w:hAnsi="Arial" w:cs="Arial"/>
          <w:sz w:val="18"/>
          <w:szCs w:val="18"/>
          <w:lang w:eastAsia="pt-BR"/>
        </w:rPr>
        <w:t>numeroUnicoFormatado</w:t>
      </w:r>
      <w:proofErr w:type="spellEnd"/>
      <w:r w:rsidRPr="0037256C">
        <w:rPr>
          <w:rFonts w:ascii="Arial" w:eastAsia="Times New Roman" w:hAnsi="Arial" w:cs="Arial"/>
          <w:sz w:val="18"/>
          <w:szCs w:val="18"/>
          <w:lang w:eastAsia="pt-BR"/>
        </w:rPr>
        <w:t>, autuado em $</w:t>
      </w:r>
      <w:proofErr w:type="spellStart"/>
      <w:r w:rsidRPr="0037256C">
        <w:rPr>
          <w:rFonts w:ascii="Arial" w:eastAsia="Times New Roman" w:hAnsi="Arial" w:cs="Arial"/>
          <w:sz w:val="18"/>
          <w:szCs w:val="18"/>
          <w:lang w:eastAsia="pt-BR"/>
        </w:rPr>
        <w:t>dataAutuacao</w:t>
      </w:r>
      <w:proofErr w:type="spellEnd"/>
      <w:r w:rsidRPr="0037256C">
        <w:rPr>
          <w:rFonts w:ascii="Arial" w:eastAsia="Times New Roman" w:hAnsi="Arial" w:cs="Arial"/>
          <w:sz w:val="18"/>
          <w:szCs w:val="18"/>
          <w:lang w:eastAsia="pt-BR"/>
        </w:rPr>
        <w:t xml:space="preserve">, em que é </w:t>
      </w:r>
      <w:r w:rsidRPr="0037256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autor(a)</w:t>
      </w:r>
      <w:r w:rsidRPr="0037256C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7256C">
        <w:rPr>
          <w:rFonts w:ascii="Arial" w:eastAsia="Times New Roman" w:hAnsi="Arial" w:cs="Arial"/>
          <w:sz w:val="18"/>
          <w:szCs w:val="18"/>
          <w:lang w:eastAsia="pt-BR"/>
        </w:rPr>
        <w:t>partesPoloAtivo</w:t>
      </w:r>
      <w:proofErr w:type="spellEnd"/>
      <w:r w:rsidRPr="0037256C">
        <w:rPr>
          <w:rFonts w:ascii="Arial" w:eastAsia="Times New Roman" w:hAnsi="Arial" w:cs="Arial"/>
          <w:sz w:val="18"/>
          <w:szCs w:val="18"/>
          <w:lang w:eastAsia="pt-BR"/>
        </w:rPr>
        <w:t xml:space="preserve"> e </w:t>
      </w:r>
      <w:r w:rsidRPr="0037256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réu(ré)</w:t>
      </w:r>
      <w:r w:rsidRPr="0037256C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0037256C">
        <w:rPr>
          <w:rFonts w:ascii="Arial" w:eastAsia="Times New Roman" w:hAnsi="Arial" w:cs="Arial"/>
          <w:sz w:val="18"/>
          <w:szCs w:val="18"/>
          <w:lang w:eastAsia="pt-BR"/>
        </w:rPr>
        <w:t>partesPoloPassivo</w:t>
      </w:r>
      <w:proofErr w:type="spellEnd"/>
    </w:p>
    <w:p w14:paraId="55B2F6D6" w14:textId="77777777" w:rsidR="00B16020" w:rsidRPr="009702A4" w:rsidRDefault="00B16020" w:rsidP="00327C7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77A26C3" w14:textId="4DB452DF" w:rsidR="00327C79" w:rsidRPr="0037256C" w:rsidRDefault="00327C79" w:rsidP="00327C7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7256C">
        <w:rPr>
          <w:rFonts w:ascii="Arial" w:eastAsia="Times New Roman" w:hAnsi="Arial" w:cs="Arial"/>
          <w:sz w:val="18"/>
          <w:szCs w:val="18"/>
          <w:lang w:eastAsia="pt-BR"/>
        </w:rPr>
        <w:t xml:space="preserve">Referente </w:t>
      </w:r>
      <w:proofErr w:type="gramStart"/>
      <w:r w:rsidRPr="0037256C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37256C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r w:rsidRPr="0037256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$!parteSelecionada.tipoParteProcesso.descricao</w:t>
      </w:r>
      <w:r w:rsidRPr="0037256C">
        <w:rPr>
          <w:rFonts w:ascii="Arial" w:eastAsia="Times New Roman" w:hAnsi="Arial" w:cs="Arial"/>
          <w:sz w:val="18"/>
          <w:szCs w:val="18"/>
          <w:lang w:eastAsia="pt-BR"/>
        </w:rPr>
        <w:t>: $parteSelecionadaDadosBasicos</w:t>
      </w:r>
    </w:p>
    <w:p w14:paraId="19DC1AC4" w14:textId="77777777" w:rsidR="00B16020" w:rsidRPr="009702A4" w:rsidRDefault="00B16020" w:rsidP="00327C7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42DD97D" w14:textId="7C517B89" w:rsidR="00327C79" w:rsidRPr="0037256C" w:rsidRDefault="00327C79" w:rsidP="00327C79">
      <w:pPr>
        <w:spacing w:after="0"/>
        <w:rPr>
          <w:rFonts w:ascii="Arial" w:eastAsia="Times New Roman" w:hAnsi="Arial" w:cs="Arial"/>
          <w:sz w:val="18"/>
          <w:szCs w:val="18"/>
          <w:lang w:eastAsia="pt-BR"/>
        </w:rPr>
      </w:pPr>
      <w:r w:rsidRPr="0037256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OBJETO: </w:t>
      </w:r>
      <w:r w:rsidRPr="0037256C">
        <w:rPr>
          <w:rFonts w:ascii="Arial" w:eastAsia="Times New Roman" w:hAnsi="Arial" w:cs="Arial"/>
          <w:sz w:val="18"/>
          <w:szCs w:val="18"/>
          <w:lang w:eastAsia="pt-BR"/>
        </w:rPr>
        <w:t xml:space="preserve">PROCEDER </w:t>
      </w:r>
      <w:r w:rsidR="00D20853" w:rsidRPr="0037256C">
        <w:rPr>
          <w:rFonts w:ascii="Arial" w:eastAsia="Times New Roman" w:hAnsi="Arial" w:cs="Arial"/>
          <w:sz w:val="18"/>
          <w:szCs w:val="18"/>
          <w:lang w:eastAsia="pt-BR"/>
        </w:rPr>
        <w:t>à:</w:t>
      </w:r>
      <w:r w:rsidRPr="0037256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6DFD514C" w14:textId="5CFD4009" w:rsidR="00327C79" w:rsidRPr="0037256C" w:rsidRDefault="00327C79" w:rsidP="00327C79">
      <w:pPr>
        <w:spacing w:after="0" w:line="240" w:lineRule="auto"/>
        <w:rPr>
          <w:rFonts w:ascii="Arial" w:eastAsia="Arial" w:hAnsi="Arial" w:cs="Arial"/>
          <w:sz w:val="18"/>
          <w:szCs w:val="18"/>
          <w:lang w:eastAsia="pt-BR"/>
        </w:rPr>
      </w:pPr>
      <w:r w:rsidRPr="0037256C">
        <w:rPr>
          <w:rFonts w:ascii="Arial" w:eastAsia="Arial" w:hAnsi="Arial" w:cs="Arial"/>
          <w:b/>
          <w:bCs/>
          <w:sz w:val="18"/>
          <w:szCs w:val="18"/>
          <w:lang w:eastAsia="pt-BR"/>
        </w:rPr>
        <w:t xml:space="preserve">1. </w:t>
      </w:r>
      <w:r w:rsidRPr="0037256C">
        <w:rPr>
          <w:rFonts w:ascii="Arial" w:eastAsia="Arial" w:hAnsi="Arial" w:cs="Arial"/>
          <w:b/>
          <w:bCs/>
          <w:sz w:val="18"/>
          <w:szCs w:val="18"/>
          <w:u w:val="single"/>
          <w:lang w:eastAsia="pt-BR"/>
        </w:rPr>
        <w:t>INTIMAÇÃO</w:t>
      </w:r>
      <w:r w:rsidRPr="0037256C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37256C">
        <w:rPr>
          <w:rFonts w:ascii="Arial" w:eastAsia="Arial" w:hAnsi="Arial" w:cs="Arial"/>
          <w:sz w:val="18"/>
          <w:szCs w:val="18"/>
        </w:rPr>
        <w:t>a participar da</w:t>
      </w:r>
      <w:r w:rsidRPr="0037256C">
        <w:rPr>
          <w:rFonts w:ascii="Arial" w:eastAsia="Arial" w:hAnsi="Arial" w:cs="Arial"/>
          <w:b/>
          <w:bCs/>
          <w:sz w:val="18"/>
          <w:szCs w:val="18"/>
        </w:rPr>
        <w:t xml:space="preserve"> $</w:t>
      </w:r>
      <w:proofErr w:type="spellStart"/>
      <w:r w:rsidRPr="0037256C">
        <w:rPr>
          <w:rFonts w:ascii="Arial" w:eastAsia="Arial" w:hAnsi="Arial" w:cs="Arial"/>
          <w:b/>
          <w:bCs/>
          <w:sz w:val="18"/>
          <w:szCs w:val="18"/>
        </w:rPr>
        <w:t>audienciaTipo</w:t>
      </w:r>
      <w:proofErr w:type="spellEnd"/>
      <w:r w:rsidRPr="0037256C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37256C">
        <w:rPr>
          <w:rFonts w:ascii="Arial" w:eastAsia="Arial" w:hAnsi="Arial" w:cs="Arial"/>
          <w:bCs/>
          <w:sz w:val="18"/>
          <w:szCs w:val="18"/>
        </w:rPr>
        <w:t>designada</w:t>
      </w:r>
    </w:p>
    <w:p w14:paraId="2A24B5FD" w14:textId="77777777" w:rsidR="00327C79" w:rsidRPr="0037256C" w:rsidRDefault="00327C79" w:rsidP="00327C7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37256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Data e Hora: $</w:t>
      </w:r>
      <w:proofErr w:type="spellStart"/>
      <w:r w:rsidRPr="0037256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audienciaDataHora</w:t>
      </w:r>
      <w:proofErr w:type="spellEnd"/>
    </w:p>
    <w:p w14:paraId="5D667B9B" w14:textId="77777777" w:rsidR="00327C79" w:rsidRPr="0037256C" w:rsidRDefault="00327C79" w:rsidP="00327C79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r w:rsidRPr="0037256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Modalidade</w:t>
      </w:r>
      <w:r w:rsidRPr="0037256C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r w:rsidRPr="0037256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: </w:t>
      </w:r>
      <w:r w:rsidRPr="0037256C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37256C">
        <w:rPr>
          <w:rFonts w:ascii="Arial" w:eastAsia="Times New Roman" w:hAnsi="Arial" w:cs="Arial"/>
          <w:b/>
          <w:sz w:val="18"/>
          <w:szCs w:val="18"/>
          <w:lang w:eastAsia="pt-BR"/>
        </w:rPr>
        <w:t>audienciaModalidade</w:t>
      </w:r>
      <w:proofErr w:type="spellEnd"/>
    </w:p>
    <w:p w14:paraId="42E4D123" w14:textId="77777777" w:rsidR="00D20853" w:rsidRPr="0037256C" w:rsidRDefault="00D20853" w:rsidP="00B16020">
      <w:pPr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  <w:lang w:eastAsia="pt-BR"/>
        </w:rPr>
      </w:pPr>
    </w:p>
    <w:p w14:paraId="6FC94C6E" w14:textId="6043E29D" w:rsidR="00327C79" w:rsidRPr="0037256C" w:rsidRDefault="00327C79" w:rsidP="00B16020">
      <w:pPr>
        <w:spacing w:after="0" w:line="240" w:lineRule="auto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37256C">
        <w:rPr>
          <w:rFonts w:ascii="Arial" w:eastAsia="Arial" w:hAnsi="Arial" w:cs="Arial"/>
          <w:b/>
          <w:sz w:val="18"/>
          <w:szCs w:val="18"/>
          <w:lang w:eastAsia="pt-BR"/>
        </w:rPr>
        <w:t>2.</w:t>
      </w:r>
      <w:r w:rsidRPr="0037256C">
        <w:rPr>
          <w:rFonts w:ascii="Arial" w:eastAsia="Arial" w:hAnsi="Arial" w:cs="Arial"/>
          <w:sz w:val="18"/>
          <w:szCs w:val="18"/>
          <w:lang w:eastAsia="pt-BR"/>
        </w:rPr>
        <w:t xml:space="preserve"> </w:t>
      </w:r>
      <w:r w:rsidRPr="0037256C">
        <w:rPr>
          <w:rFonts w:ascii="Arial" w:eastAsia="Arial" w:hAnsi="Arial" w:cs="Arial"/>
          <w:b/>
          <w:bCs/>
          <w:sz w:val="18"/>
          <w:szCs w:val="18"/>
          <w:u w:val="single"/>
        </w:rPr>
        <w:t>ADVERTÊNCIA</w:t>
      </w:r>
      <w:r w:rsidRPr="0037256C">
        <w:rPr>
          <w:rFonts w:ascii="Arial" w:eastAsia="Arial" w:hAnsi="Arial" w:cs="Arial"/>
          <w:sz w:val="18"/>
          <w:szCs w:val="18"/>
        </w:rPr>
        <w:t xml:space="preserve"> </w:t>
      </w:r>
      <w:r w:rsidR="00D20853" w:rsidRPr="0037256C">
        <w:rPr>
          <w:rFonts w:ascii="Arial" w:eastAsia="Arial" w:hAnsi="Arial" w:cs="Arial"/>
          <w:sz w:val="18"/>
          <w:szCs w:val="18"/>
        </w:rPr>
        <w:t xml:space="preserve">de </w:t>
      </w:r>
      <w:r w:rsidR="00B16020" w:rsidRPr="0037256C">
        <w:rPr>
          <w:rFonts w:ascii="Arial" w:eastAsia="Arial" w:hAnsi="Arial" w:cs="Arial"/>
          <w:bCs/>
          <w:sz w:val="18"/>
          <w:szCs w:val="18"/>
        </w:rPr>
        <w:t>que o</w:t>
      </w:r>
      <w:r w:rsidRPr="0037256C">
        <w:rPr>
          <w:rFonts w:ascii="Arial" w:hAnsi="Arial" w:cs="Arial"/>
          <w:sz w:val="18"/>
          <w:szCs w:val="18"/>
          <w:shd w:val="clear" w:color="auto" w:fill="FFFFFF"/>
        </w:rPr>
        <w:t xml:space="preserve"> não comparecimento à audiência sem justificativa anterior ocasionará o arquivamento do processo e a cobrança de custas (Lei </w:t>
      </w:r>
      <w:r w:rsidR="00B16020" w:rsidRPr="0037256C">
        <w:rPr>
          <w:rFonts w:ascii="Arial" w:hAnsi="Arial" w:cs="Arial"/>
          <w:sz w:val="18"/>
          <w:szCs w:val="18"/>
          <w:shd w:val="clear" w:color="auto" w:fill="FFFFFF"/>
        </w:rPr>
        <w:t xml:space="preserve">nº </w:t>
      </w:r>
      <w:r w:rsidRPr="0037256C">
        <w:rPr>
          <w:rFonts w:ascii="Arial" w:hAnsi="Arial" w:cs="Arial"/>
          <w:sz w:val="18"/>
          <w:szCs w:val="18"/>
          <w:shd w:val="clear" w:color="auto" w:fill="FFFFFF"/>
        </w:rPr>
        <w:t>18.413/2014).</w:t>
      </w:r>
    </w:p>
    <w:p w14:paraId="1885F82C" w14:textId="178EDC73" w:rsidR="00327C79" w:rsidRPr="009702A4" w:rsidRDefault="00327C79" w:rsidP="00327C7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B411651" w14:textId="77777777" w:rsidR="0037256C" w:rsidRDefault="0037256C" w:rsidP="0037256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bookmarkStart w:id="1" w:name="_Hlk119072775"/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EM CASO DE AUDIÊNCIA NA MODALIDADE VIRTUAL</w:t>
      </w:r>
      <w:r>
        <w:rPr>
          <w:rStyle w:val="Refdenotaderodap"/>
          <w:rFonts w:ascii="Arial" w:hAnsi="Arial" w:cs="Arial"/>
          <w:b/>
          <w:bCs/>
          <w:sz w:val="18"/>
          <w:szCs w:val="18"/>
          <w:u w:val="single"/>
        </w:rPr>
        <w:footnoteReference w:id="2"/>
      </w:r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, DEVE PROCEDER À:</w:t>
      </w:r>
      <w:r>
        <w:rPr>
          <w:rStyle w:val="normaltextrun"/>
          <w:rFonts w:ascii="Arial" w:hAnsi="Arial" w:cs="Arial"/>
          <w:sz w:val="18"/>
          <w:szCs w:val="18"/>
        </w:rPr>
        <w:t> 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7B01DF3D" w14:textId="753A51AB" w:rsidR="0037256C" w:rsidRDefault="0037256C" w:rsidP="0037256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3.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>
        <w:rPr>
          <w:rStyle w:val="normaltextrun"/>
          <w:rFonts w:ascii="Arial" w:hAnsi="Arial" w:cs="Arial"/>
          <w:b/>
          <w:bCs/>
          <w:sz w:val="18"/>
          <w:szCs w:val="18"/>
          <w:u w:val="single"/>
        </w:rPr>
        <w:t>INDAGAÇÃO</w:t>
      </w:r>
      <w:r>
        <w:rPr>
          <w:rStyle w:val="normaltextrun"/>
          <w:rFonts w:ascii="Arial" w:hAnsi="Arial" w:cs="Arial"/>
          <w:sz w:val="18"/>
          <w:szCs w:val="18"/>
        </w:rPr>
        <w:t xml:space="preserve"> à parte se possui estrutura técnica (celular ou computador com internet) para a participação, conforme </w:t>
      </w:r>
      <w:r>
        <w:rPr>
          <w:rStyle w:val="normaltextrun"/>
          <w:rFonts w:ascii="Arial" w:hAnsi="Arial" w:cs="Arial"/>
          <w:sz w:val="18"/>
          <w:szCs w:val="18"/>
          <w:u w:val="single"/>
        </w:rPr>
        <w:t>instruções ao final</w:t>
      </w:r>
      <w:r w:rsidRPr="00C749F1">
        <w:rPr>
          <w:rStyle w:val="normaltextrun"/>
          <w:rFonts w:ascii="Arial" w:hAnsi="Arial" w:cs="Arial"/>
          <w:sz w:val="18"/>
          <w:szCs w:val="18"/>
        </w:rPr>
        <w:t xml:space="preserve"> deste documento</w:t>
      </w:r>
      <w:r>
        <w:rPr>
          <w:rStyle w:val="normaltextrun"/>
          <w:rFonts w:ascii="Arial" w:hAnsi="Arial" w:cs="Arial"/>
          <w:sz w:val="18"/>
          <w:szCs w:val="18"/>
        </w:rPr>
        <w:t>.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11DE21BF" w14:textId="77777777" w:rsidR="0037256C" w:rsidRDefault="0037256C" w:rsidP="0037256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sz w:val="18"/>
          <w:szCs w:val="18"/>
        </w:rPr>
        <w:t xml:space="preserve">PODERÁ PARTICIPAR DA AUDIÊNCIA VIRTUAL DE FORMA TELEPRESENCIAL: </w:t>
      </w:r>
      <w:proofErr w:type="gramStart"/>
      <w:r>
        <w:rPr>
          <w:rStyle w:val="normaltextrun"/>
          <w:rFonts w:ascii="Arial" w:hAnsi="Arial" w:cs="Arial"/>
          <w:sz w:val="18"/>
          <w:szCs w:val="18"/>
        </w:rPr>
        <w:t xml:space="preserve">(  </w:t>
      </w:r>
      <w:proofErr w:type="gramEnd"/>
      <w:r>
        <w:rPr>
          <w:rStyle w:val="normaltextrun"/>
          <w:rFonts w:ascii="Arial" w:hAnsi="Arial" w:cs="Arial"/>
          <w:sz w:val="18"/>
          <w:szCs w:val="18"/>
        </w:rPr>
        <w:t>  ) SIM (    ) NÃO 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11C15629" w14:textId="77777777" w:rsidR="0037256C" w:rsidRDefault="0037256C" w:rsidP="0037256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IMPORTANTE: </w:t>
      </w:r>
      <w:r>
        <w:rPr>
          <w:rStyle w:val="normaltextrun"/>
          <w:rFonts w:ascii="Arial" w:hAnsi="Arial" w:cs="Arial"/>
          <w:sz w:val="18"/>
          <w:szCs w:val="18"/>
        </w:rPr>
        <w:t> 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41131818" w14:textId="30351D6B" w:rsidR="0037256C" w:rsidRDefault="0037256C" w:rsidP="0037256C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</w:rPr>
        <w:t>a)</w:t>
      </w:r>
      <w:r>
        <w:rPr>
          <w:rStyle w:val="normaltextrun"/>
          <w:rFonts w:ascii="Arial" w:hAnsi="Arial" w:cs="Arial"/>
          <w:sz w:val="18"/>
          <w:szCs w:val="18"/>
        </w:rPr>
        <w:t xml:space="preserve"> </w:t>
      </w:r>
      <w:r w:rsidRPr="005970AD">
        <w:rPr>
          <w:rFonts w:ascii="Arial" w:hAnsi="Arial" w:cs="Arial"/>
          <w:sz w:val="18"/>
          <w:szCs w:val="18"/>
          <w:u w:val="single"/>
        </w:rPr>
        <w:t xml:space="preserve">Sendo inviável tecnicamente a participação em audiência </w:t>
      </w:r>
      <w:proofErr w:type="spellStart"/>
      <w:r w:rsidRPr="005970AD">
        <w:rPr>
          <w:rFonts w:ascii="Arial" w:hAnsi="Arial" w:cs="Arial"/>
          <w:sz w:val="18"/>
          <w:szCs w:val="18"/>
          <w:u w:val="single"/>
        </w:rPr>
        <w:t>telepresencial</w:t>
      </w:r>
      <w:proofErr w:type="spellEnd"/>
      <w:r>
        <w:rPr>
          <w:rStyle w:val="normaltextrun"/>
          <w:rFonts w:ascii="Arial" w:hAnsi="Arial" w:cs="Arial"/>
          <w:sz w:val="18"/>
          <w:szCs w:val="18"/>
        </w:rPr>
        <w:t>, deve informar imediatamente a situação ao(à) Oficial</w:t>
      </w:r>
      <w:r w:rsidR="009702A4">
        <w:rPr>
          <w:rStyle w:val="normaltextrun"/>
          <w:rFonts w:ascii="Arial" w:hAnsi="Arial" w:cs="Arial"/>
          <w:sz w:val="18"/>
          <w:szCs w:val="18"/>
        </w:rPr>
        <w:t>(a)</w:t>
      </w:r>
      <w:r>
        <w:rPr>
          <w:rStyle w:val="normaltextrun"/>
          <w:rFonts w:ascii="Arial" w:hAnsi="Arial" w:cs="Arial"/>
          <w:sz w:val="18"/>
          <w:szCs w:val="18"/>
        </w:rPr>
        <w:t xml:space="preserve"> de Justiça cumpridor(a) da diligência ou à Secretaria da Unidade Judiciária deprecada, que orientará a respeito da possibilidade de disponibilização de sala equipada para realização da audiência por videoconferência em sua sede, na data e hora marcadas, devendo comparecer com antecedência mínima de 30 (trinta) minutos e levar um documento de identificação com foto;</w:t>
      </w:r>
      <w:r>
        <w:rPr>
          <w:rStyle w:val="eop"/>
          <w:rFonts w:ascii="Arial" w:hAnsi="Arial" w:cs="Arial"/>
          <w:sz w:val="18"/>
          <w:szCs w:val="18"/>
        </w:rPr>
        <w:t> </w:t>
      </w:r>
    </w:p>
    <w:p w14:paraId="70DA7663" w14:textId="1D5FBC0A" w:rsidR="00D20853" w:rsidRPr="0037256C" w:rsidRDefault="0037256C" w:rsidP="00D2085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proofErr w:type="gramStart"/>
      <w:r>
        <w:rPr>
          <w:rStyle w:val="normaltextrun"/>
          <w:rFonts w:ascii="Arial" w:hAnsi="Arial" w:cs="Arial"/>
          <w:b/>
          <w:bCs/>
          <w:sz w:val="18"/>
          <w:szCs w:val="18"/>
        </w:rPr>
        <w:t xml:space="preserve">b) </w:t>
      </w:r>
      <w:r>
        <w:rPr>
          <w:rStyle w:val="normaltextrun"/>
          <w:rFonts w:ascii="Arial" w:hAnsi="Arial" w:cs="Arial"/>
          <w:sz w:val="18"/>
          <w:szCs w:val="18"/>
          <w:u w:val="single"/>
        </w:rPr>
        <w:t>Se</w:t>
      </w:r>
      <w:proofErr w:type="gramEnd"/>
      <w:r>
        <w:rPr>
          <w:rStyle w:val="normaltextrun"/>
          <w:rFonts w:ascii="Arial" w:hAnsi="Arial" w:cs="Arial"/>
          <w:sz w:val="18"/>
          <w:szCs w:val="18"/>
          <w:u w:val="single"/>
        </w:rPr>
        <w:t xml:space="preserve"> não puder participar da audiência marcada</w:t>
      </w:r>
      <w:r>
        <w:rPr>
          <w:rStyle w:val="normaltextrun"/>
          <w:rFonts w:ascii="Arial" w:hAnsi="Arial" w:cs="Arial"/>
          <w:sz w:val="18"/>
          <w:szCs w:val="18"/>
        </w:rPr>
        <w:t>, deve entrar em contato antecipadamente com as Secretarias das Unidades Judiciárias Juizados deprecante ou deprecada e solicitar a remarcação.</w:t>
      </w:r>
    </w:p>
    <w:bookmarkEnd w:id="1"/>
    <w:p w14:paraId="5EABD7E1" w14:textId="3305E9B0" w:rsidR="00D20853" w:rsidRPr="009702A4" w:rsidRDefault="00D20853" w:rsidP="00327C7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BD57518" w14:textId="77777777" w:rsidR="00D20853" w:rsidRPr="0037256C" w:rsidRDefault="00D20853" w:rsidP="00D20853">
      <w:pPr>
        <w:pStyle w:val="SemEspaamento"/>
        <w:rPr>
          <w:rFonts w:cs="Arial"/>
          <w:bCs/>
          <w:sz w:val="18"/>
          <w:szCs w:val="18"/>
        </w:rPr>
      </w:pPr>
      <w:r w:rsidRPr="0037256C">
        <w:rPr>
          <w:rFonts w:eastAsia="Times New Roman" w:cs="Arial"/>
          <w:b/>
          <w:sz w:val="18"/>
          <w:szCs w:val="18"/>
          <w:lang w:eastAsia="pt-BR"/>
        </w:rPr>
        <w:t>4.</w:t>
      </w:r>
      <w:r w:rsidRPr="0037256C">
        <w:rPr>
          <w:rFonts w:eastAsia="Times New Roman" w:cs="Arial"/>
          <w:sz w:val="18"/>
          <w:szCs w:val="18"/>
          <w:lang w:eastAsia="pt-BR"/>
        </w:rPr>
        <w:t xml:space="preserve"> </w:t>
      </w:r>
      <w:r w:rsidRPr="0037256C">
        <w:rPr>
          <w:rFonts w:eastAsia="Times New Roman" w:cs="Arial"/>
          <w:b/>
          <w:sz w:val="18"/>
          <w:szCs w:val="18"/>
          <w:u w:val="single"/>
        </w:rPr>
        <w:t>SOLICITAÇÃO</w:t>
      </w:r>
      <w:r w:rsidRPr="0037256C">
        <w:rPr>
          <w:rFonts w:eastAsia="Times New Roman" w:cs="Arial"/>
          <w:sz w:val="18"/>
          <w:szCs w:val="18"/>
        </w:rPr>
        <w:t xml:space="preserve"> </w:t>
      </w:r>
      <w:r w:rsidRPr="0037256C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36F9D2E4" w14:textId="77777777" w:rsidR="00D20853" w:rsidRPr="0037256C" w:rsidRDefault="00D20853" w:rsidP="00D20853">
      <w:pPr>
        <w:pStyle w:val="SemEspaamento"/>
        <w:rPr>
          <w:rFonts w:cs="Arial"/>
          <w:bCs/>
          <w:sz w:val="18"/>
          <w:szCs w:val="18"/>
        </w:rPr>
      </w:pPr>
      <w:r w:rsidRPr="0037256C">
        <w:rPr>
          <w:rFonts w:cs="Arial"/>
          <w:bCs/>
          <w:sz w:val="18"/>
          <w:szCs w:val="18"/>
        </w:rPr>
        <w:t>TELEFONE CELULAR (___</w:t>
      </w:r>
      <w:proofErr w:type="gramStart"/>
      <w:r w:rsidRPr="0037256C">
        <w:rPr>
          <w:rFonts w:cs="Arial"/>
          <w:bCs/>
          <w:sz w:val="18"/>
          <w:szCs w:val="18"/>
        </w:rPr>
        <w:t>_)_</w:t>
      </w:r>
      <w:proofErr w:type="gramEnd"/>
      <w:r w:rsidRPr="0037256C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37256C">
        <w:rPr>
          <w:rFonts w:cs="Arial"/>
          <w:bCs/>
          <w:sz w:val="18"/>
          <w:szCs w:val="18"/>
        </w:rPr>
        <w:t xml:space="preserve">(  </w:t>
      </w:r>
      <w:proofErr w:type="gramEnd"/>
      <w:r w:rsidRPr="0037256C">
        <w:rPr>
          <w:rFonts w:cs="Arial"/>
          <w:bCs/>
          <w:sz w:val="18"/>
          <w:szCs w:val="18"/>
        </w:rPr>
        <w:t xml:space="preserve"> ) SIM (   ) NÃO E-MAIL _________________________________________________</w:t>
      </w:r>
    </w:p>
    <w:p w14:paraId="04E2C83A" w14:textId="61540018" w:rsidR="00D20853" w:rsidRPr="0037256C" w:rsidRDefault="00D20853" w:rsidP="00D2085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37256C">
        <w:rPr>
          <w:rFonts w:ascii="Arial" w:eastAsia="Times New Roman" w:hAnsi="Arial" w:cs="Arial"/>
          <w:sz w:val="18"/>
          <w:szCs w:val="18"/>
        </w:rPr>
        <w:t>O(A) Oficial</w:t>
      </w:r>
      <w:r w:rsidR="009702A4">
        <w:rPr>
          <w:rStyle w:val="normaltextrun"/>
          <w:rFonts w:ascii="Arial" w:hAnsi="Arial" w:cs="Arial"/>
          <w:sz w:val="18"/>
          <w:szCs w:val="18"/>
        </w:rPr>
        <w:t>(a)</w:t>
      </w:r>
      <w:r w:rsidRPr="0037256C">
        <w:rPr>
          <w:rFonts w:ascii="Arial" w:eastAsia="Times New Roman" w:hAnsi="Arial" w:cs="Arial"/>
          <w:sz w:val="18"/>
          <w:szCs w:val="18"/>
        </w:rPr>
        <w:t xml:space="preserve"> de Justiça </w:t>
      </w:r>
      <w:r w:rsidRPr="0037256C">
        <w:rPr>
          <w:rFonts w:ascii="Arial" w:hAnsi="Arial" w:cs="Arial"/>
          <w:bCs/>
          <w:sz w:val="18"/>
          <w:szCs w:val="18"/>
        </w:rPr>
        <w:t>também</w:t>
      </w:r>
      <w:r w:rsidRPr="0037256C">
        <w:rPr>
          <w:rFonts w:ascii="Arial" w:eastAsia="Times New Roman" w:hAnsi="Arial" w:cs="Arial"/>
          <w:sz w:val="18"/>
          <w:szCs w:val="18"/>
        </w:rPr>
        <w:t xml:space="preserve"> d</w:t>
      </w:r>
      <w:r w:rsidRPr="0037256C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37256C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60CC20FA" w14:textId="77777777" w:rsidR="00D20853" w:rsidRPr="009702A4" w:rsidRDefault="00D20853" w:rsidP="00D2085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5E4F2F9" w14:textId="77777777" w:rsidR="00B16020" w:rsidRPr="0037256C" w:rsidRDefault="00B16020" w:rsidP="00B16020">
      <w:pPr>
        <w:spacing w:after="0" w:line="240" w:lineRule="auto"/>
        <w:jc w:val="center"/>
        <w:rPr>
          <w:rFonts w:ascii="Arial" w:eastAsia="Times New Roman" w:hAnsi="Arial" w:cs="Arial"/>
          <w:sz w:val="14"/>
          <w:szCs w:val="18"/>
          <w:lang w:eastAsia="pt-BR"/>
        </w:rPr>
      </w:pPr>
      <w:r w:rsidRPr="0037256C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$assinaturaJuizDireito2</w:t>
      </w:r>
    </w:p>
    <w:p w14:paraId="0B4A0923" w14:textId="77777777" w:rsidR="00B16020" w:rsidRPr="0037256C" w:rsidRDefault="00B16020" w:rsidP="00B16020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t-BR"/>
        </w:rPr>
      </w:pPr>
      <w:r w:rsidRPr="0037256C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OBSERVAÇÃO:</w:t>
      </w:r>
      <w:r w:rsidRPr="0037256C">
        <w:rPr>
          <w:rFonts w:ascii="Arial" w:eastAsia="Times New Roman" w:hAnsi="Arial" w:cs="Arial"/>
          <w:sz w:val="14"/>
          <w:szCs w:val="18"/>
          <w:lang w:eastAsia="pt-BR"/>
        </w:rPr>
        <w:t xml:space="preserve"> Comunicação expedida em conformidade com os documentos acessíveis pelo sistema Projudi no endereço eletrônico </w:t>
      </w:r>
      <w:r w:rsidRPr="0037256C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https://projudi.tjpr.jus.br/projudi/</w:t>
      </w:r>
      <w:r w:rsidRPr="0037256C">
        <w:rPr>
          <w:rFonts w:ascii="Arial" w:eastAsia="Times New Roman" w:hAnsi="Arial" w:cs="Arial"/>
          <w:sz w:val="14"/>
          <w:szCs w:val="18"/>
          <w:lang w:eastAsia="pt-BR"/>
        </w:rPr>
        <w:t xml:space="preserve">, selecionando no menu a opção ‘Consulta via Chave de Validação’ e utilizando o código </w:t>
      </w:r>
      <w:r w:rsidRPr="0037256C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$</w:t>
      </w:r>
      <w:proofErr w:type="spellStart"/>
      <w:r w:rsidRPr="0037256C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chaveAcessoProcesso</w:t>
      </w:r>
      <w:proofErr w:type="spellEnd"/>
      <w:r w:rsidRPr="0037256C">
        <w:rPr>
          <w:rFonts w:ascii="Arial" w:eastAsia="Times New Roman" w:hAnsi="Arial" w:cs="Arial"/>
          <w:sz w:val="14"/>
          <w:szCs w:val="18"/>
          <w:lang w:eastAsia="pt-BR"/>
        </w:rPr>
        <w:t xml:space="preserve">. </w:t>
      </w:r>
      <w:r w:rsidRPr="0037256C">
        <w:rPr>
          <w:rFonts w:ascii="Arial" w:eastAsia="Times New Roman" w:hAnsi="Arial" w:cs="Arial"/>
          <w:b/>
          <w:bCs/>
          <w:sz w:val="14"/>
          <w:szCs w:val="18"/>
          <w:lang w:eastAsia="pt-BR"/>
        </w:rPr>
        <w:t>A guarda, sigilo e utilização da chave de acesso ao processo é de responsabilidade do deprecado, assim como sua divulgação.</w:t>
      </w:r>
    </w:p>
    <w:p w14:paraId="00D7E88B" w14:textId="77777777" w:rsidR="00327C79" w:rsidRPr="009702A4" w:rsidRDefault="00327C79" w:rsidP="00327C7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600BDD6" w14:textId="6E947EB2" w:rsidR="00327C79" w:rsidRPr="0037256C" w:rsidRDefault="00327C79" w:rsidP="00327C79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37256C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37256C">
        <w:rPr>
          <w:rFonts w:ascii="Arial" w:eastAsia="Arial" w:hAnsi="Arial" w:cs="Arial"/>
          <w:sz w:val="18"/>
          <w:szCs w:val="18"/>
        </w:rPr>
        <w:t xml:space="preserve"> É preciso comunicar </w:t>
      </w:r>
      <w:r w:rsidR="009702A4">
        <w:rPr>
          <w:rFonts w:ascii="Arial" w:eastAsia="Arial" w:hAnsi="Arial" w:cs="Arial"/>
          <w:sz w:val="18"/>
          <w:szCs w:val="18"/>
        </w:rPr>
        <w:t>à</w:t>
      </w:r>
      <w:bookmarkStart w:id="2" w:name="_GoBack"/>
      <w:bookmarkEnd w:id="2"/>
      <w:r w:rsidRPr="0037256C">
        <w:rPr>
          <w:rFonts w:ascii="Arial" w:eastAsia="Arial" w:hAnsi="Arial" w:cs="Arial"/>
          <w:sz w:val="18"/>
          <w:szCs w:val="18"/>
        </w:rPr>
        <w:t xml:space="preserve"> Secretaria do Juizado as mudanças de endereço ocorridas durante o processo. </w:t>
      </w:r>
      <w:r w:rsidRPr="0037256C">
        <w:rPr>
          <w:rFonts w:ascii="Arial" w:hAnsi="Arial" w:cs="Arial"/>
          <w:sz w:val="18"/>
          <w:szCs w:val="18"/>
        </w:rPr>
        <w:t>Caso contrário, as intimações enviadas ao endereço antigo, informado no processo, serão consideradas válidas</w:t>
      </w:r>
      <w:r w:rsidRPr="0037256C">
        <w:rPr>
          <w:rFonts w:ascii="Arial" w:eastAsia="Arial" w:hAnsi="Arial" w:cs="Arial"/>
          <w:sz w:val="18"/>
          <w:szCs w:val="18"/>
        </w:rPr>
        <w:t xml:space="preserve"> (art. 19, § 2º, Lei nº 9.099/1995).</w:t>
      </w:r>
    </w:p>
    <w:p w14:paraId="157FB46E" w14:textId="77777777" w:rsidR="00327C79" w:rsidRPr="0037256C" w:rsidRDefault="00327C79" w:rsidP="00327C79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5E3E970C" w14:textId="77777777" w:rsidR="0037256C" w:rsidRPr="009879A0" w:rsidRDefault="0037256C" w:rsidP="0037256C">
      <w:pPr>
        <w:spacing w:after="0" w:line="240" w:lineRule="auto"/>
        <w:jc w:val="both"/>
        <w:rPr>
          <w:rFonts w:ascii="Arial" w:eastAsia="Arial" w:hAnsi="Arial" w:cs="Arial"/>
          <w:color w:val="0563C1" w:themeColor="hyperlink"/>
          <w:sz w:val="18"/>
          <w:szCs w:val="18"/>
          <w:u w:val="single"/>
        </w:rPr>
      </w:pPr>
      <w:r w:rsidRPr="00B93DB1">
        <w:rPr>
          <w:rFonts w:ascii="Arial" w:eastAsia="Arial" w:hAnsi="Arial" w:cs="Arial"/>
          <w:b/>
          <w:bCs/>
          <w:sz w:val="18"/>
          <w:szCs w:val="18"/>
        </w:rPr>
        <w:t>POSSUI DÚVIDAS?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ascii="Arial" w:eastAsia="Arial" w:hAnsi="Arial" w:cs="Arial"/>
          <w:bCs/>
          <w:sz w:val="18"/>
          <w:szCs w:val="18"/>
        </w:rPr>
        <w:t>,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a)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balcão virtual acessível ao endereço </w:t>
      </w:r>
      <w:hyperlink r:id="rId7" w:history="1">
        <w:r w:rsidRPr="001465AE">
          <w:rPr>
            <w:rStyle w:val="Hyperlink"/>
            <w:rFonts w:ascii="Arial" w:eastAsia="Arial" w:hAnsi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ascii="Arial" w:eastAsia="Arial" w:hAnsi="Arial" w:cs="Arial"/>
          <w:bCs/>
          <w:sz w:val="18"/>
          <w:szCs w:val="18"/>
        </w:rPr>
        <w:t xml:space="preserve">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b)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aplicativo de mensagens </w:t>
      </w:r>
      <w:r w:rsidRPr="00B93DB1">
        <w:rPr>
          <w:rFonts w:ascii="Arial" w:eastAsia="Arial" w:hAnsi="Arial" w:cs="Arial"/>
          <w:bCs/>
          <w:i/>
          <w:sz w:val="18"/>
          <w:szCs w:val="18"/>
        </w:rPr>
        <w:t>WhatsApp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(utilize o </w:t>
      </w:r>
      <w:r w:rsidRPr="00B93DB1">
        <w:rPr>
          <w:rFonts w:ascii="Arial" w:eastAsia="Arial" w:hAnsi="Arial" w:cs="Arial"/>
          <w:bCs/>
          <w:sz w:val="18"/>
          <w:szCs w:val="18"/>
        </w:rPr>
        <w:lastRenderedPageBreak/>
        <w:t xml:space="preserve">número de telefone informado ao início deste documento);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c)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ascii="Arial" w:eastAsia="Arial" w:hAnsi="Arial" w:cs="Arial"/>
          <w:b/>
          <w:bCs/>
          <w:sz w:val="18"/>
          <w:szCs w:val="18"/>
        </w:rPr>
        <w:t>d)</w:t>
      </w:r>
      <w:r w:rsidRPr="00B93DB1">
        <w:rPr>
          <w:rFonts w:ascii="Arial" w:eastAsia="Arial" w:hAnsi="Arial" w:cs="Arial"/>
          <w:bCs/>
          <w:sz w:val="18"/>
          <w:szCs w:val="18"/>
        </w:rPr>
        <w:t xml:space="preserve"> comparecimento ao endereço físico da Secretaria.</w:t>
      </w:r>
    </w:p>
    <w:p w14:paraId="2235821A" w14:textId="77777777" w:rsidR="0037256C" w:rsidRPr="009879A0" w:rsidRDefault="0037256C" w:rsidP="0037256C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</w:pPr>
    </w:p>
    <w:p w14:paraId="79CCD1A5" w14:textId="77777777" w:rsidR="0037256C" w:rsidRPr="007923C3" w:rsidRDefault="0037256C" w:rsidP="0037256C">
      <w:pPr>
        <w:spacing w:after="0" w:line="240" w:lineRule="auto"/>
        <w:rPr>
          <w:rFonts w:eastAsia="Times New Roman" w:cs="Arial"/>
          <w:b/>
          <w:sz w:val="18"/>
          <w:szCs w:val="18"/>
          <w:u w:val="single"/>
          <w:lang w:eastAsia="pt-BR"/>
        </w:rPr>
      </w:pPr>
      <w:r w:rsidRPr="009879A0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INSTRUÇÕES PARA PARTICIPAÇÃO DE AUDIÊNCIA NA MODALIDADE VIRTUAL:</w:t>
      </w:r>
      <w:r w:rsidRPr="0024001D">
        <w:rPr>
          <w:rFonts w:eastAsia="Times New Roman" w:cs="Arial"/>
          <w:b/>
          <w:sz w:val="18"/>
          <w:szCs w:val="18"/>
          <w:u w:val="single"/>
          <w:lang w:eastAsia="pt-BR"/>
        </w:rPr>
        <w:t xml:space="preserve"> </w:t>
      </w:r>
    </w:p>
    <w:tbl>
      <w:tblPr>
        <w:tblW w:w="10125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111"/>
        <w:gridCol w:w="7014"/>
      </w:tblGrid>
      <w:tr w:rsidR="0037256C" w:rsidRPr="001E1DCD" w14:paraId="221458B8" w14:textId="77777777" w:rsidTr="009879A0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39B9B" w14:textId="77777777" w:rsidR="0037256C" w:rsidRPr="009879A0" w:rsidRDefault="0037256C" w:rsidP="00987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Acesso à sala de Audiência Virtual:</w:t>
            </w:r>
          </w:p>
          <w:p w14:paraId="56C55C1A" w14:textId="77777777" w:rsidR="0037256C" w:rsidRPr="009879A0" w:rsidRDefault="0037256C" w:rsidP="00987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B46A1" w14:textId="77777777" w:rsidR="0037256C" w:rsidRPr="009879A0" w:rsidRDefault="0037256C" w:rsidP="009879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A audiência virtual será realizada em sala virtual por meio da internet pela plataforma </w:t>
            </w:r>
            <w:r w:rsidRPr="009879A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9879A0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. </w:t>
            </w:r>
          </w:p>
          <w:p w14:paraId="6A8191FC" w14:textId="77777777" w:rsidR="0037256C" w:rsidRPr="009879A0" w:rsidRDefault="0037256C" w:rsidP="009879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8" w:history="1">
              <w:r w:rsidRPr="009879A0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, opção "Consulta por Chave de Validação", inserindo a "Chave da audiência/identificadora" $</w:t>
            </w:r>
            <w:proofErr w:type="spellStart"/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audienciaChave</w:t>
            </w:r>
            <w:proofErr w:type="spellEnd"/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14:paraId="07CA685C" w14:textId="77777777" w:rsidR="0037256C" w:rsidRPr="009879A0" w:rsidRDefault="0037256C" w:rsidP="009879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por meio de </w:t>
            </w:r>
            <w:r w:rsidRPr="009879A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$</w:t>
            </w:r>
            <w:proofErr w:type="spellStart"/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audienciaLink</w:t>
            </w:r>
            <w:proofErr w:type="spellEnd"/>
          </w:p>
          <w:p w14:paraId="7B1255E7" w14:textId="77777777" w:rsidR="0037256C" w:rsidRPr="009879A0" w:rsidRDefault="0037256C" w:rsidP="009879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por meio de </w:t>
            </w:r>
            <w:r w:rsidRPr="009879A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QR </w:t>
            </w:r>
            <w:proofErr w:type="spellStart"/>
            <w:r w:rsidRPr="009879A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Code</w:t>
            </w:r>
            <w:proofErr w:type="spellEnd"/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informado, apontando a câmera do celular para a figura abaixo:</w:t>
            </w:r>
          </w:p>
          <w:p w14:paraId="09767FE0" w14:textId="77777777" w:rsidR="0037256C" w:rsidRPr="009879A0" w:rsidRDefault="0037256C" w:rsidP="009879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pt-BR"/>
              </w:rPr>
            </w:pPr>
            <w:r w:rsidRPr="009879A0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$</w:t>
            </w:r>
            <w:proofErr w:type="spellStart"/>
            <w:r w:rsidRPr="009879A0">
              <w:rPr>
                <w:rFonts w:ascii="Arial" w:eastAsia="Times New Roman" w:hAnsi="Arial" w:cs="Arial"/>
                <w:bCs/>
                <w:sz w:val="14"/>
                <w:szCs w:val="14"/>
                <w:lang w:eastAsia="pt-BR"/>
              </w:rPr>
              <w:t>audienciaQRCode</w:t>
            </w:r>
            <w:proofErr w:type="spellEnd"/>
          </w:p>
        </w:tc>
      </w:tr>
      <w:tr w:rsidR="0037256C" w:rsidRPr="001E1DCD" w14:paraId="37B732F0" w14:textId="77777777" w:rsidTr="009879A0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C41FF" w14:textId="77777777" w:rsidR="0037256C" w:rsidRPr="009879A0" w:rsidRDefault="0037256C" w:rsidP="00987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Formas de acesso: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C7B1F" w14:textId="77777777" w:rsidR="0037256C" w:rsidRPr="009879A0" w:rsidRDefault="0037256C" w:rsidP="009879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celular </w:t>
            </w:r>
            <w:r w:rsidRPr="009879A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smartphone: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instalar o aplicativo </w:t>
            </w:r>
            <w:r w:rsidRPr="009879A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Microsoft </w:t>
            </w:r>
            <w:proofErr w:type="spellStart"/>
            <w:r w:rsidRPr="009879A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>Teams</w:t>
            </w:r>
            <w:proofErr w:type="spellEnd"/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282C49E7" w14:textId="77777777" w:rsidR="0037256C" w:rsidRPr="009879A0" w:rsidRDefault="0037256C" w:rsidP="009879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computador em navegador da internet.</w:t>
            </w:r>
          </w:p>
          <w:p w14:paraId="461BE89A" w14:textId="77777777" w:rsidR="0037256C" w:rsidRPr="009879A0" w:rsidRDefault="0037256C" w:rsidP="009879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 xml:space="preserve">Para mais informações, acesse os vídeos instrutivos nos </w:t>
            </w:r>
            <w:r w:rsidRPr="009879A0">
              <w:rPr>
                <w:rFonts w:ascii="Arial" w:eastAsia="Times New Roman" w:hAnsi="Arial" w:cs="Arial"/>
                <w:i/>
                <w:iCs/>
                <w:sz w:val="14"/>
                <w:szCs w:val="18"/>
                <w:lang w:eastAsia="pt-BR"/>
              </w:rPr>
              <w:t>links</w:t>
            </w:r>
            <w:r w:rsidRPr="009879A0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</w:t>
            </w:r>
            <w:hyperlink r:id="rId9" w:history="1">
              <w:r w:rsidRPr="009879A0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https://youtu.be/WnqoRcZ_jHg</w:t>
              </w:r>
            </w:hyperlink>
            <w:r w:rsidRPr="009879A0">
              <w:rPr>
                <w:rFonts w:ascii="Arial" w:eastAsia="Times New Roman" w:hAnsi="Arial" w:cs="Arial"/>
                <w:sz w:val="14"/>
                <w:szCs w:val="18"/>
                <w:lang w:eastAsia="pt-BR"/>
              </w:rPr>
              <w:t> e </w:t>
            </w:r>
            <w:hyperlink r:id="rId10" w:history="1">
              <w:r w:rsidRPr="009879A0">
                <w:rPr>
                  <w:rFonts w:ascii="Arial" w:eastAsia="Times New Roman" w:hAnsi="Arial" w:cs="Arial"/>
                  <w:color w:val="0000FF"/>
                  <w:sz w:val="14"/>
                  <w:szCs w:val="18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37256C" w:rsidRPr="001E1DCD" w14:paraId="43B9F402" w14:textId="77777777" w:rsidTr="009879A0">
        <w:trPr>
          <w:tblCellSpacing w:w="6" w:type="dxa"/>
        </w:trPr>
        <w:tc>
          <w:tcPr>
            <w:tcW w:w="30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9F69C" w14:textId="77777777" w:rsidR="0037256C" w:rsidRPr="009879A0" w:rsidRDefault="0037256C" w:rsidP="009879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  <w:p w14:paraId="06E674D9" w14:textId="77777777" w:rsidR="0037256C" w:rsidRPr="009879A0" w:rsidRDefault="0037256C" w:rsidP="009879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</w:p>
          <w:p w14:paraId="521D68D2" w14:textId="77777777" w:rsidR="0037256C" w:rsidRPr="009879A0" w:rsidRDefault="0037256C" w:rsidP="009879A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shd w:val="clear" w:color="auto" w:fill="FFFFFF"/>
              </w:rPr>
            </w:pPr>
            <w:r w:rsidRPr="009879A0">
              <w:rPr>
                <w:rFonts w:ascii="Arial" w:eastAsia="Times New Roman" w:hAnsi="Arial" w:cs="Arial"/>
                <w:sz w:val="14"/>
                <w:szCs w:val="14"/>
                <w:lang w:eastAsia="pt-BR"/>
              </w:rPr>
              <w:t>Para mais informações, acesse o vídeo apontando a câmera do celular para a figura abaixo: </w:t>
            </w:r>
            <w:r w:rsidRPr="009879A0">
              <w:rPr>
                <w:rFonts w:ascii="Arial" w:hAnsi="Arial" w:cs="Arial"/>
                <w:b/>
                <w:bCs/>
                <w:sz w:val="14"/>
                <w:szCs w:val="14"/>
                <w:shd w:val="clear" w:color="auto" w:fill="FFFFFF"/>
              </w:rPr>
              <w:t xml:space="preserve"> </w:t>
            </w:r>
          </w:p>
          <w:p w14:paraId="4D4B1EC6" w14:textId="77777777" w:rsidR="0037256C" w:rsidRPr="009879A0" w:rsidRDefault="0037256C" w:rsidP="009879A0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8"/>
                <w:shd w:val="clear" w:color="auto" w:fill="FFFFFF"/>
              </w:rPr>
            </w:pPr>
            <w:r w:rsidRPr="009879A0">
              <w:rPr>
                <w:rFonts w:ascii="Arial" w:hAnsi="Arial" w:cs="Arial"/>
                <w:bCs/>
                <w:sz w:val="14"/>
                <w:szCs w:val="18"/>
                <w:shd w:val="clear" w:color="auto" w:fill="FFFFFF"/>
              </w:rPr>
              <w:t>$</w:t>
            </w:r>
            <w:proofErr w:type="spellStart"/>
            <w:r w:rsidRPr="009879A0">
              <w:rPr>
                <w:rFonts w:ascii="Arial" w:hAnsi="Arial" w:cs="Arial"/>
                <w:bCs/>
                <w:sz w:val="14"/>
                <w:szCs w:val="18"/>
                <w:shd w:val="clear" w:color="auto" w:fill="FFFFFF"/>
              </w:rPr>
              <w:t>qrCodeAudienciaConciliacaoJEC</w:t>
            </w:r>
            <w:proofErr w:type="spellEnd"/>
          </w:p>
          <w:p w14:paraId="55E86DA4" w14:textId="77777777" w:rsidR="0037256C" w:rsidRPr="009879A0" w:rsidRDefault="0037256C" w:rsidP="00987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</w:tc>
        <w:tc>
          <w:tcPr>
            <w:tcW w:w="6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31301" w14:textId="77777777" w:rsidR="0037256C" w:rsidRPr="009879A0" w:rsidRDefault="0037256C" w:rsidP="009879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1)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Encontre</w:t>
            </w:r>
            <w:proofErr w:type="gramEnd"/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um local silencioso para participar da audiência;</w:t>
            </w:r>
          </w:p>
          <w:p w14:paraId="66BCF2D0" w14:textId="77777777" w:rsidR="0037256C" w:rsidRPr="009879A0" w:rsidRDefault="0037256C" w:rsidP="009879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2)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Esteja</w:t>
            </w:r>
            <w:proofErr w:type="gramEnd"/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com um documento oficial de identificação com foto em mãos (RG, CNH, Passaporte, Carteira de Trabalho), o qual deverá ser apresentado durante a audiência; </w:t>
            </w:r>
          </w:p>
          <w:p w14:paraId="79BC1384" w14:textId="77777777" w:rsidR="0037256C" w:rsidRPr="009879A0" w:rsidRDefault="0037256C" w:rsidP="009879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3)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se o celular</w:t>
            </w:r>
            <w:r w:rsidRPr="009879A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ou computador utilizado possui conexão estável à internet e condições adequadas de tráfego de dados para garantia da qualidade de som e imagem;</w:t>
            </w:r>
          </w:p>
          <w:p w14:paraId="3F4595C1" w14:textId="77777777" w:rsidR="0037256C" w:rsidRPr="009879A0" w:rsidRDefault="0037256C" w:rsidP="009879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proofErr w:type="gramStart"/>
            <w:r w:rsidRPr="009879A0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4)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Verifique</w:t>
            </w:r>
            <w:proofErr w:type="gramEnd"/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se o dispositivo é equipado com câmera e microfone em devido funcionamento;</w:t>
            </w:r>
          </w:p>
          <w:p w14:paraId="6B8EEF0B" w14:textId="77777777" w:rsidR="0037256C" w:rsidRPr="009879A0" w:rsidRDefault="0037256C" w:rsidP="009879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5)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Entre no </w:t>
            </w:r>
            <w:r w:rsidRPr="009879A0">
              <w:rPr>
                <w:rFonts w:ascii="Arial" w:eastAsia="Times New Roman" w:hAnsi="Arial" w:cs="Arial"/>
                <w:i/>
                <w:sz w:val="18"/>
                <w:szCs w:val="18"/>
                <w:lang w:eastAsia="pt-BR"/>
              </w:rPr>
              <w:t>link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de acesso com antecedência mínima de 15 (quinze) minutos;</w:t>
            </w:r>
          </w:p>
          <w:p w14:paraId="65756258" w14:textId="77777777" w:rsidR="0037256C" w:rsidRPr="009879A0" w:rsidRDefault="0037256C" w:rsidP="009879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6)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</w:t>
            </w:r>
            <w:proofErr w:type="gramStart"/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ao(</w:t>
            </w:r>
            <w:proofErr w:type="gramEnd"/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à) condutor(a) da audiência seu compartilhamento na tela; </w:t>
            </w:r>
          </w:p>
          <w:p w14:paraId="634AB2CB" w14:textId="77777777" w:rsidR="0037256C" w:rsidRPr="009879A0" w:rsidRDefault="0037256C" w:rsidP="009879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9879A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7)</w:t>
            </w:r>
            <w:r w:rsidRPr="009879A0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 o qual deverá estar acompanhado do representante legal.</w:t>
            </w:r>
          </w:p>
        </w:tc>
      </w:tr>
    </w:tbl>
    <w:p w14:paraId="608EE9F3" w14:textId="77777777" w:rsidR="009960E7" w:rsidRPr="009702A4" w:rsidRDefault="009960E7">
      <w:pPr>
        <w:spacing w:after="0" w:line="240" w:lineRule="auto"/>
        <w:jc w:val="both"/>
        <w:rPr>
          <w:rFonts w:ascii="Arial" w:hAnsi="Arial" w:cs="Arial"/>
        </w:rPr>
      </w:pPr>
    </w:p>
    <w:sectPr w:rsidR="009960E7" w:rsidRPr="009702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97B4A" w14:textId="77777777" w:rsidR="00630F7D" w:rsidRDefault="00630F7D" w:rsidP="00327C79">
      <w:pPr>
        <w:spacing w:after="0" w:line="240" w:lineRule="auto"/>
      </w:pPr>
      <w:r>
        <w:separator/>
      </w:r>
    </w:p>
  </w:endnote>
  <w:endnote w:type="continuationSeparator" w:id="0">
    <w:p w14:paraId="54CEC515" w14:textId="77777777" w:rsidR="00630F7D" w:rsidRDefault="00630F7D" w:rsidP="00327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E7385" w14:textId="77777777" w:rsidR="00630F7D" w:rsidRDefault="00630F7D" w:rsidP="00327C79">
      <w:pPr>
        <w:spacing w:after="0" w:line="240" w:lineRule="auto"/>
      </w:pPr>
      <w:r>
        <w:separator/>
      </w:r>
    </w:p>
  </w:footnote>
  <w:footnote w:type="continuationSeparator" w:id="0">
    <w:p w14:paraId="509AA218" w14:textId="77777777" w:rsidR="00630F7D" w:rsidRDefault="00630F7D" w:rsidP="00327C79">
      <w:pPr>
        <w:spacing w:after="0" w:line="240" w:lineRule="auto"/>
      </w:pPr>
      <w:r>
        <w:continuationSeparator/>
      </w:r>
    </w:p>
  </w:footnote>
  <w:footnote w:id="1">
    <w:p w14:paraId="5BC0D085" w14:textId="3F0260F6" w:rsidR="00327C79" w:rsidRPr="007F3BB1" w:rsidRDefault="00327C79" w:rsidP="00327C79">
      <w:pPr>
        <w:pStyle w:val="Textodenotaderodap"/>
        <w:jc w:val="both"/>
        <w:rPr>
          <w:rFonts w:ascii="Arial" w:hAnsi="Arial" w:cs="Arial"/>
          <w:sz w:val="14"/>
          <w:szCs w:val="16"/>
        </w:rPr>
      </w:pPr>
      <w:r w:rsidRPr="007F3BB1">
        <w:rPr>
          <w:rStyle w:val="Refdenotaderodap"/>
          <w:rFonts w:ascii="Arial" w:hAnsi="Arial" w:cs="Arial"/>
          <w:sz w:val="14"/>
          <w:szCs w:val="16"/>
        </w:rPr>
        <w:footnoteRef/>
      </w:r>
      <w:r w:rsidRPr="007F3BB1">
        <w:rPr>
          <w:rFonts w:ascii="Arial" w:hAnsi="Arial" w:cs="Arial"/>
          <w:sz w:val="14"/>
          <w:szCs w:val="16"/>
        </w:rPr>
        <w:t xml:space="preserve"> </w:t>
      </w:r>
      <w:r w:rsidR="0037256C" w:rsidRPr="0024001D">
        <w:rPr>
          <w:rFonts w:ascii="Arial" w:hAnsi="Arial" w:cs="Arial"/>
          <w:sz w:val="14"/>
          <w:szCs w:val="16"/>
        </w:rPr>
        <w:t xml:space="preserve">A audiência poderá ser realizada na modalidade presencial, semipresencial ou virtual (por videoconferência ou na forma </w:t>
      </w:r>
      <w:proofErr w:type="spellStart"/>
      <w:r w:rsidR="0037256C" w:rsidRPr="0024001D">
        <w:rPr>
          <w:rFonts w:ascii="Arial" w:hAnsi="Arial" w:cs="Arial"/>
          <w:sz w:val="14"/>
          <w:szCs w:val="16"/>
        </w:rPr>
        <w:t>telepresencial</w:t>
      </w:r>
      <w:proofErr w:type="spellEnd"/>
      <w:r w:rsidR="0037256C" w:rsidRPr="0024001D">
        <w:rPr>
          <w:rFonts w:ascii="Arial" w:hAnsi="Arial" w:cs="Arial"/>
          <w:sz w:val="14"/>
          <w:szCs w:val="16"/>
        </w:rPr>
        <w:t>), em conformidade com o disposto no art. 262 do Código de Normas do Foro Judicial do TJPR (Provimento nº 316/2022).</w:t>
      </w:r>
    </w:p>
  </w:footnote>
  <w:footnote w:id="2">
    <w:p w14:paraId="7989C3F2" w14:textId="77777777" w:rsidR="0037256C" w:rsidRDefault="0037256C" w:rsidP="0037256C">
      <w:pPr>
        <w:pStyle w:val="Textodenotaderodap"/>
        <w:jc w:val="both"/>
        <w:rPr>
          <w:rFonts w:ascii="Arial" w:hAnsi="Arial" w:cs="Arial"/>
          <w:sz w:val="14"/>
          <w:szCs w:val="16"/>
        </w:rPr>
      </w:pPr>
      <w:r>
        <w:rPr>
          <w:rStyle w:val="Refdenotaderodap"/>
          <w:rFonts w:ascii="Arial" w:hAnsi="Arial" w:cs="Arial"/>
          <w:sz w:val="14"/>
          <w:szCs w:val="14"/>
        </w:rPr>
        <w:footnoteRef/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6"/>
        </w:rPr>
        <w:t xml:space="preserve">Nos termos </w:t>
      </w:r>
      <w:r>
        <w:rPr>
          <w:rFonts w:ascii="Arial" w:hAnsi="Arial" w:cs="Arial"/>
          <w:sz w:val="14"/>
          <w:szCs w:val="16"/>
        </w:rPr>
        <w:t xml:space="preserve">do </w:t>
      </w:r>
      <w:r>
        <w:rPr>
          <w:rFonts w:ascii="Arial" w:hAnsi="Arial" w:cs="Arial"/>
          <w:sz w:val="14"/>
          <w:szCs w:val="14"/>
        </w:rPr>
        <w:t xml:space="preserve">art. 261 do </w:t>
      </w:r>
      <w:r w:rsidRPr="007523FF">
        <w:rPr>
          <w:rFonts w:ascii="Arial" w:hAnsi="Arial" w:cs="Arial"/>
          <w:sz w:val="14"/>
          <w:szCs w:val="14"/>
        </w:rPr>
        <w:t>Código de Normas do Foro Judicial</w:t>
      </w:r>
      <w:r>
        <w:rPr>
          <w:rFonts w:ascii="Arial" w:hAnsi="Arial" w:cs="Arial"/>
          <w:sz w:val="14"/>
          <w:szCs w:val="14"/>
        </w:rPr>
        <w:t xml:space="preserve"> </w:t>
      </w:r>
      <w:r w:rsidRPr="001E5260">
        <w:rPr>
          <w:rFonts w:ascii="Arial" w:hAnsi="Arial" w:cs="Arial"/>
          <w:sz w:val="14"/>
          <w:szCs w:val="14"/>
        </w:rPr>
        <w:t>do TJPR</w:t>
      </w:r>
      <w:r>
        <w:rPr>
          <w:rFonts w:ascii="Arial" w:hAnsi="Arial" w:cs="Arial"/>
          <w:sz w:val="14"/>
          <w:szCs w:val="14"/>
        </w:rPr>
        <w:t xml:space="preserve"> (Provimento</w:t>
      </w:r>
      <w:r w:rsidRPr="001E5260">
        <w:rPr>
          <w:rFonts w:ascii="Arial" w:hAnsi="Arial" w:cs="Arial"/>
          <w:sz w:val="14"/>
          <w:szCs w:val="14"/>
        </w:rPr>
        <w:t xml:space="preserve"> nº </w:t>
      </w:r>
      <w:r>
        <w:rPr>
          <w:rFonts w:ascii="Arial" w:hAnsi="Arial" w:cs="Arial"/>
          <w:sz w:val="14"/>
          <w:szCs w:val="14"/>
        </w:rPr>
        <w:t>316</w:t>
      </w:r>
      <w:r w:rsidRPr="001E5260">
        <w:rPr>
          <w:rFonts w:ascii="Arial" w:hAnsi="Arial" w:cs="Arial"/>
          <w:sz w:val="14"/>
          <w:szCs w:val="14"/>
        </w:rPr>
        <w:t>/202</w:t>
      </w:r>
      <w:r>
        <w:rPr>
          <w:rFonts w:ascii="Arial" w:hAnsi="Arial" w:cs="Arial"/>
          <w:sz w:val="14"/>
          <w:szCs w:val="14"/>
        </w:rPr>
        <w:t>2)</w:t>
      </w:r>
      <w:r w:rsidRPr="001E5260">
        <w:rPr>
          <w:rFonts w:ascii="Arial" w:hAnsi="Arial" w:cs="Arial"/>
          <w:sz w:val="14"/>
          <w:szCs w:val="16"/>
        </w:rPr>
        <w:t xml:space="preserve">, </w:t>
      </w:r>
      <w:r w:rsidRPr="005970AD">
        <w:rPr>
          <w:rFonts w:ascii="Arial" w:hAnsi="Arial" w:cs="Arial"/>
          <w:sz w:val="14"/>
          <w:szCs w:val="16"/>
          <w:u w:val="single"/>
        </w:rPr>
        <w:t>audiência virtual</w:t>
      </w:r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>aquela na</w:t>
      </w:r>
      <w:r w:rsidRPr="001E5260">
        <w:rPr>
          <w:rFonts w:ascii="Arial" w:hAnsi="Arial" w:cs="Arial"/>
          <w:sz w:val="14"/>
          <w:szCs w:val="16"/>
        </w:rPr>
        <w:t xml:space="preserve"> qual todos</w:t>
      </w:r>
      <w:r>
        <w:rPr>
          <w:rFonts w:ascii="Arial" w:hAnsi="Arial" w:cs="Arial"/>
          <w:sz w:val="14"/>
          <w:szCs w:val="16"/>
        </w:rPr>
        <w:t>(as)</w:t>
      </w:r>
      <w:r w:rsidRPr="001E5260">
        <w:rPr>
          <w:rFonts w:ascii="Arial" w:hAnsi="Arial" w:cs="Arial"/>
          <w:sz w:val="14"/>
          <w:szCs w:val="16"/>
        </w:rPr>
        <w:t xml:space="preserve"> participam por videoconferência ou na forma </w:t>
      </w:r>
      <w:proofErr w:type="spellStart"/>
      <w:r w:rsidRPr="001E5260">
        <w:rPr>
          <w:rFonts w:ascii="Arial" w:hAnsi="Arial" w:cs="Arial"/>
          <w:sz w:val="14"/>
          <w:szCs w:val="16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videoconferência</w:t>
      </w:r>
      <w:r>
        <w:rPr>
          <w:rFonts w:ascii="Arial" w:hAnsi="Arial" w:cs="Arial"/>
          <w:sz w:val="14"/>
          <w:szCs w:val="16"/>
        </w:rPr>
        <w:t xml:space="preserve"> é a</w:t>
      </w:r>
      <w:r w:rsidRPr="001E5260">
        <w:rPr>
          <w:rFonts w:ascii="Arial" w:hAnsi="Arial" w:cs="Arial"/>
          <w:sz w:val="14"/>
          <w:szCs w:val="16"/>
        </w:rPr>
        <w:t xml:space="preserve"> </w:t>
      </w:r>
      <w:r w:rsidRPr="00346B5B">
        <w:rPr>
          <w:rFonts w:ascii="Arial" w:hAnsi="Arial" w:cs="Arial"/>
          <w:sz w:val="14"/>
          <w:szCs w:val="16"/>
        </w:rPr>
        <w:t>comunicação à distância realizada em ambientes de unidades judiciais ou estabelecimentos prisionais</w:t>
      </w:r>
      <w:r w:rsidRPr="001E5260"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 xml:space="preserve">audiência </w:t>
      </w:r>
      <w:proofErr w:type="spellStart"/>
      <w:r w:rsidRPr="005970AD">
        <w:rPr>
          <w:rFonts w:ascii="Arial" w:hAnsi="Arial" w:cs="Arial"/>
          <w:sz w:val="14"/>
          <w:szCs w:val="16"/>
          <w:u w:val="single"/>
        </w:rPr>
        <w:t>telepresencial</w:t>
      </w:r>
      <w:proofErr w:type="spellEnd"/>
      <w:r w:rsidRPr="001E5260">
        <w:rPr>
          <w:rFonts w:ascii="Arial" w:hAnsi="Arial" w:cs="Arial"/>
          <w:sz w:val="14"/>
          <w:szCs w:val="16"/>
        </w:rPr>
        <w:t xml:space="preserve"> é </w:t>
      </w:r>
      <w:r>
        <w:rPr>
          <w:rFonts w:ascii="Arial" w:hAnsi="Arial" w:cs="Arial"/>
          <w:sz w:val="14"/>
          <w:szCs w:val="16"/>
        </w:rPr>
        <w:t xml:space="preserve">o </w:t>
      </w:r>
      <w:r w:rsidRPr="00346B5B">
        <w:rPr>
          <w:rFonts w:ascii="Arial" w:hAnsi="Arial" w:cs="Arial"/>
          <w:sz w:val="14"/>
          <w:szCs w:val="16"/>
        </w:rPr>
        <w:t>ato realizado a partir de ambiente físico externo às unidades judiciais</w:t>
      </w:r>
      <w:r>
        <w:rPr>
          <w:rFonts w:ascii="Arial" w:hAnsi="Arial" w:cs="Arial"/>
          <w:sz w:val="14"/>
          <w:szCs w:val="16"/>
        </w:rPr>
        <w:t xml:space="preserve">; </w:t>
      </w:r>
      <w:r w:rsidRPr="005970AD">
        <w:rPr>
          <w:rFonts w:ascii="Arial" w:hAnsi="Arial" w:cs="Arial"/>
          <w:sz w:val="14"/>
          <w:szCs w:val="16"/>
          <w:u w:val="single"/>
        </w:rPr>
        <w:t>audiência semipresencial</w:t>
      </w:r>
      <w:r w:rsidRPr="00B8244D">
        <w:rPr>
          <w:rFonts w:ascii="Arial" w:hAnsi="Arial" w:cs="Arial"/>
          <w:sz w:val="14"/>
          <w:szCs w:val="16"/>
        </w:rPr>
        <w:t xml:space="preserve"> </w:t>
      </w:r>
      <w:r>
        <w:rPr>
          <w:rFonts w:ascii="Arial" w:hAnsi="Arial" w:cs="Arial"/>
          <w:sz w:val="14"/>
          <w:szCs w:val="16"/>
        </w:rPr>
        <w:t xml:space="preserve">é a que </w:t>
      </w:r>
      <w:r w:rsidRPr="00B8244D">
        <w:rPr>
          <w:rFonts w:ascii="Arial" w:hAnsi="Arial" w:cs="Arial"/>
          <w:sz w:val="14"/>
          <w:szCs w:val="16"/>
        </w:rPr>
        <w:t xml:space="preserve">ocorre quando, ao menos, uma pessoa comparece fisicamente à unidade judicial para participar do ato processual e as demais participam por videoconferência ou na forma </w:t>
      </w:r>
      <w:proofErr w:type="spellStart"/>
      <w:r w:rsidRPr="00B8244D">
        <w:rPr>
          <w:rFonts w:ascii="Arial" w:hAnsi="Arial" w:cs="Arial"/>
          <w:sz w:val="14"/>
          <w:szCs w:val="16"/>
        </w:rPr>
        <w:t>telepresencial</w:t>
      </w:r>
      <w:proofErr w:type="spellEnd"/>
      <w:r w:rsidRPr="00B8244D">
        <w:rPr>
          <w:rFonts w:ascii="Arial" w:hAnsi="Arial" w:cs="Arial"/>
          <w:sz w:val="14"/>
          <w:szCs w:val="16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79"/>
    <w:rsid w:val="00065E5B"/>
    <w:rsid w:val="00327C79"/>
    <w:rsid w:val="0037256C"/>
    <w:rsid w:val="003A5841"/>
    <w:rsid w:val="00630F7D"/>
    <w:rsid w:val="006F7BF4"/>
    <w:rsid w:val="009702A4"/>
    <w:rsid w:val="009960E7"/>
    <w:rsid w:val="00A266BC"/>
    <w:rsid w:val="00AC63D4"/>
    <w:rsid w:val="00B16020"/>
    <w:rsid w:val="00D20853"/>
    <w:rsid w:val="00DD0AD8"/>
    <w:rsid w:val="00E2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3A91A"/>
  <w15:chartTrackingRefBased/>
  <w15:docId w15:val="{8A9DC5ED-DD21-4F8D-A1F3-14F301D27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C7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27C7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27C7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27C7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327C79"/>
    <w:pPr>
      <w:ind w:left="720"/>
      <w:contextualSpacing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semiHidden/>
    <w:unhideWhenUsed/>
    <w:rsid w:val="00327C79"/>
    <w:rPr>
      <w:color w:val="0000FF"/>
      <w:u w:val="single"/>
    </w:rPr>
  </w:style>
  <w:style w:type="paragraph" w:styleId="SemEspaamento">
    <w:name w:val="No Spacing"/>
    <w:uiPriority w:val="1"/>
    <w:qFormat/>
    <w:rsid w:val="00327C79"/>
    <w:pPr>
      <w:spacing w:after="0" w:line="240" w:lineRule="auto"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D20853"/>
    <w:pPr>
      <w:spacing w:after="0" w:line="240" w:lineRule="auto"/>
    </w:pPr>
  </w:style>
  <w:style w:type="character" w:customStyle="1" w:styleId="normaltextrun">
    <w:name w:val="normaltextrun"/>
    <w:basedOn w:val="Fontepargpadro"/>
    <w:rsid w:val="00D20853"/>
  </w:style>
  <w:style w:type="character" w:customStyle="1" w:styleId="eop">
    <w:name w:val="eop"/>
    <w:basedOn w:val="Fontepargpadro"/>
    <w:rsid w:val="00D20853"/>
  </w:style>
  <w:style w:type="paragraph" w:customStyle="1" w:styleId="paragraph">
    <w:name w:val="paragraph"/>
    <w:basedOn w:val="Normal"/>
    <w:rsid w:val="00D20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uperscript">
    <w:name w:val="superscript"/>
    <w:basedOn w:val="Fontepargpadro"/>
    <w:rsid w:val="00D20853"/>
  </w:style>
  <w:style w:type="character" w:styleId="Refdecomentrio">
    <w:name w:val="annotation reference"/>
    <w:basedOn w:val="Fontepargpadro"/>
    <w:uiPriority w:val="99"/>
    <w:semiHidden/>
    <w:unhideWhenUsed/>
    <w:rsid w:val="00D208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208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2085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5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udi.tjpr.jus.br/projud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jpr.jus.br/endereco-de-orgaos-do-judiciari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youtu.be/H9FhN10uuR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nqoRcZ_jH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EDAE5-BA07-44DD-A459-1717ADEAC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951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 dos Anjos</dc:creator>
  <cp:keywords/>
  <dc:description/>
  <cp:lastModifiedBy>Rocela Popp Rosa Scholles</cp:lastModifiedBy>
  <cp:revision>12</cp:revision>
  <dcterms:created xsi:type="dcterms:W3CDTF">2022-07-25T16:22:00Z</dcterms:created>
  <dcterms:modified xsi:type="dcterms:W3CDTF">2023-11-09T18:23:00Z</dcterms:modified>
</cp:coreProperties>
</file>