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D7740" w14:textId="77777777" w:rsidR="00A4069F" w:rsidRPr="00BD7FD7" w:rsidRDefault="00A4069F" w:rsidP="00A406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 xml:space="preserve">$formatacaoModeloPadrao </w:t>
      </w:r>
    </w:p>
    <w:p w14:paraId="7724B1EE" w14:textId="77777777" w:rsidR="00A4069F" w:rsidRPr="00BD7FD7" w:rsidRDefault="00A4069F" w:rsidP="00A4069F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$cabecalho</w:t>
      </w:r>
    </w:p>
    <w:p w14:paraId="55CAF5F0" w14:textId="77777777" w:rsidR="00A4069F" w:rsidRPr="00BD7FD7" w:rsidRDefault="00A4069F" w:rsidP="00A4069F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$dadosProcessoCompletoSemContato</w:t>
      </w:r>
    </w:p>
    <w:p w14:paraId="6649E967" w14:textId="77777777" w:rsidR="00A4069F" w:rsidRPr="00591BB9" w:rsidRDefault="00A4069F" w:rsidP="00A406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91BB9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3C8BFFDE" w14:textId="5EA1D2CA" w:rsidR="00A4069F" w:rsidRPr="00D7060E" w:rsidRDefault="00A4069F" w:rsidP="00A4069F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D7060E">
        <w:rPr>
          <w:rFonts w:eastAsia="Arial" w:cs="Arial"/>
          <w:b/>
          <w:bCs/>
          <w:sz w:val="18"/>
          <w:szCs w:val="18"/>
          <w:lang w:eastAsia="pt-BR"/>
        </w:rPr>
        <w:t>#if( $cumprimentoCart</w:t>
      </w:r>
      <w:r w:rsidR="00113F8F">
        <w:rPr>
          <w:rFonts w:eastAsia="Arial" w:cs="Arial"/>
          <w:b/>
          <w:bCs/>
          <w:sz w:val="18"/>
          <w:szCs w:val="18"/>
          <w:lang w:eastAsia="pt-BR"/>
        </w:rPr>
        <w:t>orio.getDescrevePrazo() != "" )</w:t>
      </w:r>
      <w:r w:rsidRPr="00D7060E">
        <w:rPr>
          <w:rFonts w:eastAsia="Arial" w:cs="Arial"/>
          <w:b/>
          <w:bCs/>
          <w:sz w:val="18"/>
          <w:szCs w:val="18"/>
          <w:lang w:eastAsia="pt-BR"/>
        </w:rPr>
        <w:t xml:space="preserve"> Prazo: $intimacao.getDescrevePrazo()</w:t>
      </w:r>
      <w:r>
        <w:rPr>
          <w:rFonts w:eastAsia="Arial" w:cs="Arial"/>
          <w:b/>
          <w:bCs/>
          <w:sz w:val="18"/>
          <w:szCs w:val="18"/>
          <w:lang w:eastAsia="pt-BR"/>
        </w:rPr>
        <w:t>#end</w:t>
      </w:r>
    </w:p>
    <w:p w14:paraId="61E3AD41" w14:textId="77777777" w:rsidR="00A4069F" w:rsidRPr="00591BB9" w:rsidRDefault="00A4069F" w:rsidP="00A406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67A8CFF" w14:textId="77777777" w:rsidR="00A4069F" w:rsidRPr="00D7060E" w:rsidRDefault="00A4069F" w:rsidP="00A406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D7060E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sz w:val="18"/>
          <w:szCs w:val="18"/>
          <w:lang w:eastAsia="pt-BR"/>
        </w:rPr>
        <w:t>$parteSelecionadaDadosBasicos</w:t>
      </w:r>
    </w:p>
    <w:p w14:paraId="5680128A" w14:textId="77777777" w:rsidR="00A4069F" w:rsidRPr="00D7060E" w:rsidRDefault="00A4069F" w:rsidP="00A4069F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0A541460" w14:textId="46FC05C7" w:rsidR="00A4069F" w:rsidRPr="008745E1" w:rsidRDefault="00A4069F" w:rsidP="00A4069F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CE24F2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569E4AFD" w14:textId="77777777" w:rsidR="00A4069F" w:rsidRPr="008745E1" w:rsidRDefault="00A4069F" w:rsidP="00A4069F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11AFBAE2" w14:textId="77777777" w:rsidR="00A4069F" w:rsidRPr="008745E1" w:rsidRDefault="00A4069F" w:rsidP="00A4069F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 w:rsidRPr="008745E1">
        <w:rPr>
          <w:rFonts w:eastAsia="Arial" w:cs="Arial"/>
          <w:b/>
          <w:bCs/>
          <w:sz w:val="18"/>
          <w:szCs w:val="18"/>
          <w:u w:val="single"/>
          <w:lang w:eastAsia="pt-BR"/>
        </w:rPr>
        <w:t>INTIMADO(A)</w:t>
      </w:r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>para:</w:t>
      </w:r>
    </w:p>
    <w:p w14:paraId="1DA123F4" w14:textId="7DDF8F65" w:rsidR="00A4069F" w:rsidRDefault="00A4069F" w:rsidP="00A4069F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A4069F">
        <w:rPr>
          <w:rFonts w:eastAsia="Arial" w:cs="Arial"/>
          <w:b/>
          <w:sz w:val="18"/>
          <w:szCs w:val="18"/>
        </w:rPr>
        <w:t>1.1.</w:t>
      </w:r>
      <w:r>
        <w:rPr>
          <w:rFonts w:eastAsia="Arial" w:cs="Arial"/>
          <w:sz w:val="18"/>
          <w:szCs w:val="18"/>
        </w:rPr>
        <w:t xml:space="preserve"> Apresentar </w:t>
      </w:r>
      <w:r w:rsidRPr="00A4069F">
        <w:rPr>
          <w:rFonts w:eastAsia="Arial" w:cs="Arial"/>
          <w:b/>
          <w:sz w:val="18"/>
          <w:szCs w:val="18"/>
        </w:rPr>
        <w:t>impugnação à contestação</w:t>
      </w:r>
      <w:r>
        <w:rPr>
          <w:rFonts w:eastAsia="Arial" w:cs="Arial"/>
          <w:sz w:val="18"/>
          <w:szCs w:val="18"/>
        </w:rPr>
        <w:t xml:space="preserve"> (</w:t>
      </w:r>
      <w:r w:rsidR="00CE24F2">
        <w:rPr>
          <w:rFonts w:eastAsia="Arial" w:cs="Arial"/>
          <w:sz w:val="18"/>
          <w:szCs w:val="18"/>
        </w:rPr>
        <w:t xml:space="preserve">isto é, </w:t>
      </w:r>
      <w:r>
        <w:rPr>
          <w:rFonts w:eastAsia="Arial" w:cs="Arial"/>
          <w:sz w:val="18"/>
          <w:szCs w:val="18"/>
        </w:rPr>
        <w:t>manifestar-se sobre a defesa apresentada pela parte ré)</w:t>
      </w:r>
      <w:r w:rsidR="003A1654">
        <w:rPr>
          <w:rFonts w:eastAsia="Arial" w:cs="Arial"/>
          <w:sz w:val="18"/>
          <w:szCs w:val="18"/>
        </w:rPr>
        <w:t>, se houver interesse</w:t>
      </w:r>
      <w:r>
        <w:rPr>
          <w:rFonts w:eastAsia="Arial" w:cs="Arial"/>
          <w:sz w:val="18"/>
          <w:szCs w:val="18"/>
        </w:rPr>
        <w:t>;</w:t>
      </w:r>
    </w:p>
    <w:p w14:paraId="49ED15CA" w14:textId="2EFDB8FD" w:rsidR="00A4069F" w:rsidRDefault="00A4069F" w:rsidP="00A4069F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A4069F">
        <w:rPr>
          <w:rFonts w:eastAsia="Arial" w:cs="Arial"/>
          <w:b/>
          <w:sz w:val="18"/>
          <w:szCs w:val="18"/>
        </w:rPr>
        <w:t>1.2.</w:t>
      </w:r>
      <w:r>
        <w:rPr>
          <w:rFonts w:eastAsia="Arial" w:cs="Arial"/>
          <w:sz w:val="18"/>
          <w:szCs w:val="18"/>
        </w:rPr>
        <w:t xml:space="preserve"> Cumprir o determinado no item 1.1 no </w:t>
      </w:r>
      <w:r w:rsidRPr="00414ECC">
        <w:rPr>
          <w:rFonts w:eastAsia="Arial" w:cs="Arial"/>
          <w:b/>
          <w:sz w:val="18"/>
          <w:szCs w:val="18"/>
        </w:rPr>
        <w:t>prazo de 1</w:t>
      </w:r>
      <w:r w:rsidRPr="007B1774">
        <w:rPr>
          <w:rFonts w:eastAsia="Arial" w:cs="Arial"/>
          <w:b/>
          <w:sz w:val="18"/>
          <w:szCs w:val="18"/>
        </w:rPr>
        <w:t>5 (quinze) dias úteis</w:t>
      </w:r>
      <w:r>
        <w:rPr>
          <w:rFonts w:eastAsia="Arial"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 xml:space="preserve">a contar da data do recebimento desta carta (Enunciado 13, </w:t>
      </w:r>
      <w:r w:rsidR="00CE24F2">
        <w:rPr>
          <w:rFonts w:cs="Arial"/>
          <w:sz w:val="18"/>
          <w:szCs w:val="18"/>
        </w:rPr>
        <w:t>Fonaje</w:t>
      </w:r>
      <w:r>
        <w:rPr>
          <w:rFonts w:cs="Arial"/>
          <w:sz w:val="18"/>
          <w:szCs w:val="18"/>
        </w:rPr>
        <w:t>).</w:t>
      </w:r>
    </w:p>
    <w:p w14:paraId="2769D188" w14:textId="77777777" w:rsidR="00A4069F" w:rsidRPr="008745E1" w:rsidRDefault="00A4069F" w:rsidP="00A4069F">
      <w:pPr>
        <w:spacing w:after="0"/>
        <w:rPr>
          <w:rFonts w:eastAsia="Arial" w:cs="Arial"/>
          <w:sz w:val="18"/>
          <w:szCs w:val="18"/>
        </w:rPr>
      </w:pPr>
    </w:p>
    <w:p w14:paraId="21981E82" w14:textId="56AE93A8" w:rsidR="00A4069F" w:rsidRPr="008745E1" w:rsidRDefault="00A4069F" w:rsidP="00A4069F">
      <w:pPr>
        <w:spacing w:after="0" w:line="240" w:lineRule="auto"/>
        <w:rPr>
          <w:sz w:val="18"/>
          <w:szCs w:val="18"/>
        </w:rPr>
      </w:pPr>
      <w:r w:rsidRPr="008745E1">
        <w:rPr>
          <w:rFonts w:eastAsia="Arial" w:cs="Arial"/>
          <w:b/>
          <w:sz w:val="18"/>
          <w:szCs w:val="18"/>
          <w:lang w:eastAsia="pt-BR"/>
        </w:rPr>
        <w:t>2.</w:t>
      </w:r>
      <w:r w:rsidRPr="008745E1">
        <w:rPr>
          <w:rFonts w:eastAsia="Arial" w:cs="Arial"/>
          <w:sz w:val="18"/>
          <w:szCs w:val="18"/>
          <w:lang w:eastAsia="pt-BR"/>
        </w:rPr>
        <w:t xml:space="preserve"> </w:t>
      </w:r>
      <w:r w:rsidRPr="008745E1">
        <w:rPr>
          <w:rFonts w:eastAsia="Arial" w:cs="Arial"/>
          <w:b/>
          <w:bCs/>
          <w:sz w:val="18"/>
          <w:szCs w:val="18"/>
          <w:u w:val="single"/>
        </w:rPr>
        <w:t>ADVERTIDO(A)</w:t>
      </w:r>
      <w:r w:rsidRPr="00A4069F">
        <w:rPr>
          <w:rFonts w:eastAsia="Arial" w:cs="Arial"/>
          <w:bCs/>
          <w:sz w:val="18"/>
          <w:szCs w:val="18"/>
        </w:rPr>
        <w:t xml:space="preserve"> de </w:t>
      </w:r>
      <w:r>
        <w:rPr>
          <w:rFonts w:eastAsia="Arial" w:cs="Arial"/>
          <w:bCs/>
          <w:sz w:val="18"/>
          <w:szCs w:val="18"/>
        </w:rPr>
        <w:t>que o processo seguirá normalmente caso não haja manifestação.</w:t>
      </w:r>
    </w:p>
    <w:p w14:paraId="63D71B5E" w14:textId="77777777" w:rsidR="00A4069F" w:rsidRPr="008745E1" w:rsidRDefault="00A4069F" w:rsidP="00A4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E41E38D" w14:textId="02637465" w:rsidR="00A4069F" w:rsidRPr="008745E1" w:rsidRDefault="00A4069F" w:rsidP="00A4069F">
      <w:pPr>
        <w:spacing w:after="0" w:line="240" w:lineRule="auto"/>
        <w:rPr>
          <w:rFonts w:eastAsia="Arial" w:cs="Arial"/>
          <w:sz w:val="18"/>
          <w:szCs w:val="18"/>
        </w:rPr>
      </w:pPr>
      <w:r w:rsidRPr="008745E1">
        <w:rPr>
          <w:rFonts w:eastAsia="Arial" w:cs="Arial"/>
          <w:b/>
          <w:bCs/>
          <w:sz w:val="18"/>
          <w:szCs w:val="18"/>
        </w:rPr>
        <w:t>MUDOU DE ENDEREÇO?</w:t>
      </w:r>
      <w:r w:rsidRPr="008745E1">
        <w:rPr>
          <w:rFonts w:eastAsia="Arial" w:cs="Arial"/>
          <w:sz w:val="18"/>
          <w:szCs w:val="18"/>
        </w:rPr>
        <w:t xml:space="preserve"> É preciso comunicar </w:t>
      </w:r>
      <w:r w:rsidR="00865EEA">
        <w:rPr>
          <w:rFonts w:eastAsia="Arial" w:cs="Arial"/>
          <w:sz w:val="18"/>
          <w:szCs w:val="18"/>
        </w:rPr>
        <w:t>à</w:t>
      </w:r>
      <w:r w:rsidRPr="008745E1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8745E1">
        <w:rPr>
          <w:sz w:val="18"/>
          <w:szCs w:val="18"/>
        </w:rPr>
        <w:t>Caso contrário, as intimações enviadas ao endereço antigo, informado no processo, serão consideradas válidas</w:t>
      </w:r>
      <w:r w:rsidRPr="008745E1">
        <w:rPr>
          <w:rFonts w:eastAsia="Arial" w:cs="Arial"/>
          <w:sz w:val="18"/>
          <w:szCs w:val="18"/>
        </w:rPr>
        <w:t xml:space="preserve"> (art. 19, § 2º, Lei nº 9.099/1995).</w:t>
      </w:r>
    </w:p>
    <w:p w14:paraId="50C38278" w14:textId="77777777" w:rsidR="00A4069F" w:rsidRPr="008745E1" w:rsidRDefault="00A4069F" w:rsidP="00A4069F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0B52C50E" w14:textId="3162792E" w:rsidR="00CE24F2" w:rsidRPr="008745E1" w:rsidRDefault="00742F6E" w:rsidP="00CE24F2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015E57B9" w14:textId="77777777" w:rsidR="00CE24F2" w:rsidRPr="008745E1" w:rsidRDefault="00CE24F2" w:rsidP="00CE24F2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</w:p>
    <w:p w14:paraId="1B57F913" w14:textId="77777777" w:rsidR="00CE24F2" w:rsidRPr="00FC2477" w:rsidRDefault="00CE24F2" w:rsidP="00CE24F2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306B8A54" w14:textId="6F2DCCCA" w:rsidR="00A4069F" w:rsidRPr="007923C3" w:rsidRDefault="00CE24F2" w:rsidP="00A4069F">
      <w:pPr>
        <w:spacing w:after="0" w:line="240" w:lineRule="auto"/>
        <w:rPr>
          <w:sz w:val="14"/>
          <w:szCs w:val="16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  <w:bookmarkStart w:id="0" w:name="_GoBack"/>
      <w:bookmarkEnd w:id="0"/>
    </w:p>
    <w:sectPr w:rsidR="00A4069F" w:rsidRPr="0079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FF42" w16cex:dateUtc="2023-01-16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9466E1" w16cid:durableId="276FFE16"/>
  <w16cid:commentId w16cid:paraId="7886F043" w16cid:durableId="276FFF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8B5B7" w14:textId="77777777" w:rsidR="00A4069F" w:rsidRDefault="00A4069F" w:rsidP="00A4069F">
      <w:pPr>
        <w:spacing w:after="0" w:line="240" w:lineRule="auto"/>
      </w:pPr>
      <w:r>
        <w:separator/>
      </w:r>
    </w:p>
  </w:endnote>
  <w:endnote w:type="continuationSeparator" w:id="0">
    <w:p w14:paraId="6C6B8128" w14:textId="77777777" w:rsidR="00A4069F" w:rsidRDefault="00A4069F" w:rsidP="00A4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E729A" w14:textId="77777777" w:rsidR="00A4069F" w:rsidRDefault="00A4069F" w:rsidP="00A4069F">
      <w:pPr>
        <w:spacing w:after="0" w:line="240" w:lineRule="auto"/>
      </w:pPr>
      <w:r>
        <w:separator/>
      </w:r>
    </w:p>
  </w:footnote>
  <w:footnote w:type="continuationSeparator" w:id="0">
    <w:p w14:paraId="16BBD026" w14:textId="77777777" w:rsidR="00A4069F" w:rsidRDefault="00A4069F" w:rsidP="00A40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9F"/>
    <w:rsid w:val="00063F7A"/>
    <w:rsid w:val="0009456A"/>
    <w:rsid w:val="00113F8F"/>
    <w:rsid w:val="003A1654"/>
    <w:rsid w:val="00414ECC"/>
    <w:rsid w:val="004E24A5"/>
    <w:rsid w:val="00591BB9"/>
    <w:rsid w:val="0060167F"/>
    <w:rsid w:val="00742F6E"/>
    <w:rsid w:val="007B1774"/>
    <w:rsid w:val="00865EEA"/>
    <w:rsid w:val="00A4069F"/>
    <w:rsid w:val="00CE24F2"/>
    <w:rsid w:val="00EA3C64"/>
    <w:rsid w:val="00F1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4520"/>
  <w15:chartTrackingRefBased/>
  <w15:docId w15:val="{C3D769FF-AD01-4A3A-AAFF-36BD025F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9F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06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4069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06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069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069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A3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3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3C64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3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3C64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A3C6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13</cp:revision>
  <dcterms:created xsi:type="dcterms:W3CDTF">2022-12-15T17:30:00Z</dcterms:created>
  <dcterms:modified xsi:type="dcterms:W3CDTF">2023-11-08T21:42:00Z</dcterms:modified>
</cp:coreProperties>
</file>