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D62D0" w14:textId="77777777" w:rsidR="00692620" w:rsidRPr="000419F4" w:rsidRDefault="00692620" w:rsidP="00692620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formatacaoModeloPadrao</w:t>
      </w:r>
      <w:proofErr w:type="spellEnd"/>
      <w:r w:rsidRPr="000419F4">
        <w:rPr>
          <w:rFonts w:eastAsia="Times New Roman" w:cs="Arial"/>
          <w:sz w:val="18"/>
          <w:szCs w:val="20"/>
          <w:lang w:eastAsia="pt-BR"/>
        </w:rPr>
        <w:t xml:space="preserve"> </w:t>
      </w:r>
    </w:p>
    <w:p w14:paraId="1EB48BEC" w14:textId="77777777" w:rsidR="00692620" w:rsidRPr="000419F4" w:rsidRDefault="00692620" w:rsidP="00692620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cabecalho</w:t>
      </w:r>
      <w:proofErr w:type="spellEnd"/>
    </w:p>
    <w:p w14:paraId="0F68B138" w14:textId="77777777" w:rsidR="00692620" w:rsidRPr="000419F4" w:rsidRDefault="00692620" w:rsidP="00692620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dadosProcessoCompletoSemContato</w:t>
      </w:r>
      <w:proofErr w:type="spellEnd"/>
    </w:p>
    <w:p w14:paraId="3E637052" w14:textId="77777777" w:rsidR="00692620" w:rsidRPr="00E75EDB" w:rsidRDefault="00692620" w:rsidP="0069262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E75EDB">
        <w:rPr>
          <w:rFonts w:eastAsia="Times New Roman" w:cs="Arial"/>
          <w:b/>
          <w:bCs/>
          <w:u w:val="single"/>
          <w:lang w:eastAsia="pt-BR"/>
        </w:rPr>
        <w:t>CARTA de INTIMAÇÃO</w:t>
      </w:r>
    </w:p>
    <w:p w14:paraId="07D8DA1D" w14:textId="4ED63490" w:rsidR="00692620" w:rsidRPr="000419F4" w:rsidRDefault="00692620" w:rsidP="00692620">
      <w:pPr>
        <w:spacing w:after="0" w:line="240" w:lineRule="auto"/>
        <w:jc w:val="center"/>
        <w:rPr>
          <w:rFonts w:eastAsia="Arial" w:cs="Arial"/>
          <w:sz w:val="18"/>
          <w:szCs w:val="18"/>
          <w:lang w:eastAsia="pt-BR"/>
        </w:rPr>
      </w:pPr>
      <w:r w:rsidRPr="000419F4">
        <w:rPr>
          <w:rFonts w:eastAsia="Arial" w:cs="Arial"/>
          <w:b/>
          <w:bCs/>
          <w:sz w:val="18"/>
          <w:szCs w:val="18"/>
          <w:lang w:eastAsia="pt-BR"/>
        </w:rPr>
        <w:t>#</w:t>
      </w:r>
      <w:proofErr w:type="spellStart"/>
      <w:proofErr w:type="gramStart"/>
      <w:r w:rsidRPr="000419F4">
        <w:rPr>
          <w:rFonts w:eastAsia="Arial" w:cs="Arial"/>
          <w:b/>
          <w:bCs/>
          <w:sz w:val="18"/>
          <w:szCs w:val="18"/>
          <w:lang w:eastAsia="pt-BR"/>
        </w:rPr>
        <w:t>if</w:t>
      </w:r>
      <w:proofErr w:type="spellEnd"/>
      <w:r w:rsidRPr="000419F4">
        <w:rPr>
          <w:rFonts w:eastAsia="Arial" w:cs="Arial"/>
          <w:b/>
          <w:bCs/>
          <w:sz w:val="18"/>
          <w:szCs w:val="18"/>
          <w:lang w:eastAsia="pt-BR"/>
        </w:rPr>
        <w:t>( $</w:t>
      </w:r>
      <w:proofErr w:type="spellStart"/>
      <w:r w:rsidRPr="000419F4">
        <w:rPr>
          <w:rFonts w:eastAsia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0419F4">
        <w:rPr>
          <w:rFonts w:eastAsia="Arial" w:cs="Arial"/>
          <w:b/>
          <w:bCs/>
          <w:sz w:val="18"/>
          <w:szCs w:val="18"/>
          <w:lang w:eastAsia="pt-BR"/>
        </w:rPr>
        <w:t xml:space="preserve">() != "" ) Prazo: </w:t>
      </w:r>
      <w:r w:rsidR="00CF2ABB" w:rsidRPr="000419F4">
        <w:rPr>
          <w:rFonts w:eastAsia="Arial" w:cs="Arial"/>
          <w:b/>
          <w:bCs/>
          <w:sz w:val="18"/>
          <w:szCs w:val="18"/>
          <w:lang w:eastAsia="pt-BR"/>
        </w:rPr>
        <w:t>$</w:t>
      </w:r>
      <w:proofErr w:type="spellStart"/>
      <w:r w:rsidR="00CF2ABB" w:rsidRPr="000419F4">
        <w:rPr>
          <w:rFonts w:eastAsia="Arial" w:cs="Arial"/>
          <w:b/>
          <w:bCs/>
          <w:sz w:val="18"/>
          <w:szCs w:val="18"/>
          <w:lang w:eastAsia="pt-BR"/>
        </w:rPr>
        <w:t>intimacao.getDescrevePrazo</w:t>
      </w:r>
      <w:proofErr w:type="spellEnd"/>
      <w:r w:rsidR="00CF2ABB" w:rsidRPr="000419F4">
        <w:rPr>
          <w:rFonts w:eastAsia="Arial" w:cs="Arial"/>
          <w:b/>
          <w:bCs/>
          <w:sz w:val="18"/>
          <w:szCs w:val="18"/>
          <w:lang w:eastAsia="pt-BR"/>
        </w:rPr>
        <w:t>()#</w:t>
      </w:r>
      <w:proofErr w:type="spellStart"/>
      <w:r w:rsidR="00CF2ABB" w:rsidRPr="000419F4">
        <w:rPr>
          <w:rFonts w:eastAsia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25343DF0" w14:textId="77777777" w:rsidR="00692620" w:rsidRPr="000419F4" w:rsidRDefault="00692620" w:rsidP="006926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02980A58" w14:textId="09BC8591" w:rsidR="00692620" w:rsidRPr="000419F4" w:rsidRDefault="00692620" w:rsidP="000419F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Destinatário(</w:t>
      </w:r>
      <w:proofErr w:type="gramEnd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a):</w:t>
      </w:r>
      <w:r w:rsidRPr="000419F4">
        <w:rPr>
          <w:rFonts w:eastAsia="Times New Roman" w:cs="Arial"/>
          <w:sz w:val="18"/>
          <w:szCs w:val="18"/>
          <w:lang w:eastAsia="pt-BR"/>
        </w:rPr>
        <w:t xml:space="preserve"> </w:t>
      </w:r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0419F4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Pr="000419F4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1DD17975" w14:textId="77777777" w:rsidR="00692620" w:rsidRPr="000419F4" w:rsidRDefault="00692620" w:rsidP="00692620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763D8029" w14:textId="1FB5EAD8" w:rsidR="00692620" w:rsidRPr="000419F4" w:rsidRDefault="00692620" w:rsidP="00692620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  <w:r w:rsidRPr="000419F4">
        <w:rPr>
          <w:rFonts w:eastAsia="Arial" w:cs="Arial"/>
          <w:b/>
          <w:bCs/>
          <w:sz w:val="18"/>
          <w:szCs w:val="18"/>
          <w:lang w:eastAsia="pt-BR"/>
        </w:rPr>
        <w:t>Por meio desta carta</w:t>
      </w:r>
      <w:r w:rsidR="00B06108">
        <w:rPr>
          <w:rFonts w:eastAsia="Arial" w:cs="Arial"/>
          <w:b/>
          <w:bCs/>
          <w:sz w:val="18"/>
          <w:szCs w:val="18"/>
          <w:lang w:eastAsia="pt-BR"/>
        </w:rPr>
        <w:t>,</w:t>
      </w:r>
      <w:r w:rsidRPr="000419F4">
        <w:rPr>
          <w:rFonts w:eastAsia="Arial" w:cs="Arial"/>
          <w:b/>
          <w:bCs/>
          <w:sz w:val="18"/>
          <w:szCs w:val="18"/>
          <w:lang w:eastAsia="pt-BR"/>
        </w:rPr>
        <w:t xml:space="preserve"> fica:</w:t>
      </w:r>
    </w:p>
    <w:p w14:paraId="2F43ED96" w14:textId="77777777" w:rsidR="00692620" w:rsidRPr="000419F4" w:rsidRDefault="00692620" w:rsidP="00692620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58275635" w14:textId="0E0FCA02" w:rsidR="00692620" w:rsidRPr="000419F4" w:rsidRDefault="00692620" w:rsidP="00692620">
      <w:pPr>
        <w:pStyle w:val="SemEspaamento"/>
        <w:rPr>
          <w:rFonts w:eastAsia="Times New Roman"/>
          <w:sz w:val="18"/>
          <w:szCs w:val="18"/>
        </w:rPr>
      </w:pPr>
      <w:r w:rsidRPr="000419F4">
        <w:rPr>
          <w:b/>
          <w:sz w:val="18"/>
          <w:szCs w:val="18"/>
          <w:lang w:eastAsia="pt-BR"/>
        </w:rPr>
        <w:t>1.</w:t>
      </w:r>
      <w:r w:rsidRPr="000419F4">
        <w:rPr>
          <w:sz w:val="18"/>
          <w:szCs w:val="18"/>
          <w:lang w:eastAsia="pt-BR"/>
        </w:rPr>
        <w:t xml:space="preserve"> </w:t>
      </w:r>
      <w:proofErr w:type="gramStart"/>
      <w:r w:rsidRPr="000419F4">
        <w:rPr>
          <w:b/>
          <w:sz w:val="18"/>
          <w:szCs w:val="18"/>
          <w:u w:val="single"/>
          <w:lang w:eastAsia="pt-BR"/>
        </w:rPr>
        <w:t>INTIMADO(</w:t>
      </w:r>
      <w:proofErr w:type="gramEnd"/>
      <w:r w:rsidRPr="000419F4">
        <w:rPr>
          <w:b/>
          <w:sz w:val="18"/>
          <w:szCs w:val="18"/>
          <w:u w:val="single"/>
          <w:lang w:eastAsia="pt-BR"/>
        </w:rPr>
        <w:t>A)</w:t>
      </w:r>
      <w:r w:rsidRPr="000419F4">
        <w:rPr>
          <w:sz w:val="18"/>
          <w:szCs w:val="18"/>
          <w:lang w:eastAsia="pt-BR"/>
        </w:rPr>
        <w:t xml:space="preserve"> sobre:</w:t>
      </w:r>
    </w:p>
    <w:p w14:paraId="59E4D0D9" w14:textId="4F131F13" w:rsidR="00322152" w:rsidRPr="001B01F3" w:rsidRDefault="00692620" w:rsidP="00692620">
      <w:pPr>
        <w:pStyle w:val="SemEspaamento"/>
        <w:rPr>
          <w:sz w:val="18"/>
          <w:szCs w:val="18"/>
          <w:lang w:eastAsia="pt-BR"/>
        </w:rPr>
      </w:pPr>
      <w:r w:rsidRPr="00911403">
        <w:rPr>
          <w:rFonts w:eastAsia="Times New Roman"/>
          <w:b/>
          <w:sz w:val="18"/>
          <w:szCs w:val="18"/>
        </w:rPr>
        <w:t>1.1</w:t>
      </w:r>
      <w:r w:rsidR="000419F4">
        <w:rPr>
          <w:rFonts w:eastAsia="Times New Roman"/>
          <w:b/>
          <w:sz w:val="18"/>
          <w:szCs w:val="18"/>
        </w:rPr>
        <w:t>.</w:t>
      </w:r>
      <w:r w:rsidRPr="00911403">
        <w:rPr>
          <w:rFonts w:eastAsia="Times New Roman"/>
          <w:sz w:val="18"/>
          <w:szCs w:val="18"/>
        </w:rPr>
        <w:t xml:space="preserve"> </w:t>
      </w:r>
      <w:r w:rsidR="004E43CE" w:rsidRPr="00E75EDB">
        <w:rPr>
          <w:rFonts w:eastAsia="Times New Roman"/>
          <w:sz w:val="18"/>
          <w:szCs w:val="18"/>
        </w:rPr>
        <w:t>A</w:t>
      </w:r>
      <w:r w:rsidR="00322152" w:rsidRPr="00911403">
        <w:rPr>
          <w:rFonts w:eastAsia="Times New Roman"/>
          <w:sz w:val="18"/>
          <w:szCs w:val="18"/>
        </w:rPr>
        <w:t xml:space="preserve"> </w:t>
      </w:r>
      <w:r w:rsidR="004E43CE" w:rsidRPr="003D5F18">
        <w:rPr>
          <w:rFonts w:eastAsia="Times New Roman"/>
          <w:b/>
          <w:color w:val="273BFD"/>
          <w:sz w:val="18"/>
          <w:szCs w:val="18"/>
        </w:rPr>
        <w:t>decisão</w:t>
      </w:r>
      <w:r w:rsidR="0078384E">
        <w:rPr>
          <w:rFonts w:eastAsia="Times New Roman"/>
          <w:b/>
          <w:color w:val="273BFD"/>
          <w:sz w:val="18"/>
          <w:szCs w:val="18"/>
        </w:rPr>
        <w:t>/despacho</w:t>
      </w:r>
      <w:r w:rsidR="004E43CE" w:rsidRPr="00911403">
        <w:rPr>
          <w:rFonts w:eastAsia="Times New Roman"/>
          <w:sz w:val="18"/>
          <w:szCs w:val="18"/>
        </w:rPr>
        <w:t xml:space="preserve"> </w:t>
      </w:r>
      <w:r w:rsidR="00322152" w:rsidRPr="00911403">
        <w:rPr>
          <w:rFonts w:eastAsia="Times New Roman"/>
          <w:sz w:val="18"/>
          <w:szCs w:val="18"/>
        </w:rPr>
        <w:t>dad</w:t>
      </w:r>
      <w:r w:rsidR="00BD723D">
        <w:rPr>
          <w:rFonts w:eastAsia="Times New Roman"/>
          <w:sz w:val="18"/>
          <w:szCs w:val="18"/>
        </w:rPr>
        <w:t>a</w:t>
      </w:r>
      <w:r w:rsidR="00322152" w:rsidRPr="00911403">
        <w:rPr>
          <w:rFonts w:eastAsia="Times New Roman"/>
          <w:sz w:val="18"/>
          <w:szCs w:val="18"/>
        </w:rPr>
        <w:t xml:space="preserve"> </w:t>
      </w:r>
      <w:proofErr w:type="gramStart"/>
      <w:r w:rsidR="00322152" w:rsidRPr="00911403">
        <w:rPr>
          <w:rFonts w:eastAsia="Times New Roman"/>
          <w:sz w:val="18"/>
          <w:szCs w:val="18"/>
        </w:rPr>
        <w:t>pelo(</w:t>
      </w:r>
      <w:proofErr w:type="gramEnd"/>
      <w:r w:rsidR="00322152" w:rsidRPr="00911403">
        <w:rPr>
          <w:rFonts w:eastAsia="Times New Roman"/>
          <w:sz w:val="18"/>
          <w:szCs w:val="18"/>
        </w:rPr>
        <w:t xml:space="preserve">a) </w:t>
      </w:r>
      <w:r w:rsidR="007F40E9">
        <w:rPr>
          <w:rFonts w:eastAsia="Times New Roman"/>
          <w:sz w:val="18"/>
          <w:szCs w:val="18"/>
        </w:rPr>
        <w:t>J</w:t>
      </w:r>
      <w:r w:rsidR="00322152" w:rsidRPr="00911403">
        <w:rPr>
          <w:rFonts w:eastAsia="Times New Roman"/>
          <w:sz w:val="18"/>
          <w:szCs w:val="18"/>
        </w:rPr>
        <w:t xml:space="preserve">uiz(a) no </w:t>
      </w:r>
      <w:r w:rsidR="004E43CE">
        <w:rPr>
          <w:rFonts w:eastAsia="Times New Roman"/>
          <w:sz w:val="18"/>
          <w:szCs w:val="18"/>
        </w:rPr>
        <w:t>processo</w:t>
      </w:r>
      <w:r w:rsidR="004E43CE" w:rsidRPr="00911403">
        <w:rPr>
          <w:rFonts w:eastAsia="Times New Roman"/>
          <w:sz w:val="18"/>
          <w:szCs w:val="18"/>
        </w:rPr>
        <w:t xml:space="preserve"> </w:t>
      </w:r>
      <w:r w:rsidR="00322152" w:rsidRPr="00911403">
        <w:rPr>
          <w:rFonts w:eastAsia="Times New Roman"/>
          <w:sz w:val="18"/>
          <w:szCs w:val="18"/>
        </w:rPr>
        <w:t>acima indicado, que</w:t>
      </w:r>
      <w:r w:rsidR="001B01F3">
        <w:rPr>
          <w:rFonts w:eastAsia="Times New Roman"/>
          <w:sz w:val="18"/>
          <w:szCs w:val="18"/>
        </w:rPr>
        <w:t xml:space="preserve"> segue </w:t>
      </w:r>
      <w:r w:rsidR="001B01F3" w:rsidRPr="003D5F18">
        <w:rPr>
          <w:rFonts w:eastAsia="Times New Roman"/>
          <w:sz w:val="18"/>
          <w:szCs w:val="18"/>
          <w:u w:val="single"/>
        </w:rPr>
        <w:t>em anexo</w:t>
      </w:r>
      <w:r w:rsidR="001B01F3">
        <w:rPr>
          <w:rFonts w:eastAsia="Times New Roman"/>
          <w:sz w:val="18"/>
          <w:szCs w:val="18"/>
        </w:rPr>
        <w:t xml:space="preserve"> e</w:t>
      </w:r>
      <w:r w:rsidR="00322152" w:rsidRPr="00911403">
        <w:rPr>
          <w:rFonts w:eastAsia="Times New Roman"/>
          <w:sz w:val="18"/>
          <w:szCs w:val="18"/>
        </w:rPr>
        <w:t xml:space="preserve"> determinou</w:t>
      </w:r>
      <w:r w:rsidR="00322152" w:rsidRPr="001B01F3">
        <w:rPr>
          <w:rFonts w:eastAsia="Times New Roman"/>
          <w:sz w:val="18"/>
          <w:szCs w:val="18"/>
        </w:rPr>
        <w:t xml:space="preserve">: </w:t>
      </w:r>
      <w:r w:rsidR="004E43CE" w:rsidRPr="001B01F3">
        <w:rPr>
          <w:rFonts w:eastAsia="Times New Roman"/>
          <w:color w:val="273BFD"/>
          <w:sz w:val="18"/>
          <w:szCs w:val="18"/>
        </w:rPr>
        <w:t>(</w:t>
      </w:r>
      <w:r w:rsidR="004E43CE" w:rsidRPr="003D5F18">
        <w:rPr>
          <w:rFonts w:eastAsia="Times New Roman"/>
          <w:color w:val="273BFD"/>
          <w:sz w:val="18"/>
          <w:szCs w:val="18"/>
        </w:rPr>
        <w:t xml:space="preserve">inserir </w:t>
      </w:r>
      <w:r w:rsidR="001610AA" w:rsidRPr="003D5F18">
        <w:rPr>
          <w:rFonts w:eastAsia="Times New Roman"/>
          <w:color w:val="273BFD"/>
          <w:sz w:val="18"/>
          <w:szCs w:val="18"/>
        </w:rPr>
        <w:t>o conteúdo</w:t>
      </w:r>
      <w:r w:rsidR="001B01F3" w:rsidRPr="003D5F18">
        <w:rPr>
          <w:rFonts w:eastAsia="Times New Roman"/>
          <w:color w:val="273BFD"/>
          <w:sz w:val="18"/>
          <w:szCs w:val="18"/>
        </w:rPr>
        <w:t xml:space="preserve"> da decisão</w:t>
      </w:r>
      <w:r w:rsidR="004E43CE" w:rsidRPr="003D5F18">
        <w:rPr>
          <w:rFonts w:eastAsia="Times New Roman"/>
          <w:color w:val="273BFD"/>
          <w:sz w:val="18"/>
          <w:szCs w:val="18"/>
        </w:rPr>
        <w:t>)</w:t>
      </w:r>
      <w:r w:rsidR="001610AA" w:rsidRPr="001B01F3">
        <w:rPr>
          <w:rFonts w:eastAsia="Times New Roman"/>
          <w:sz w:val="18"/>
          <w:szCs w:val="18"/>
        </w:rPr>
        <w:t>;</w:t>
      </w:r>
    </w:p>
    <w:p w14:paraId="3A2CEBAD" w14:textId="2ED0D976" w:rsidR="00322152" w:rsidRPr="00911403" w:rsidRDefault="00692620" w:rsidP="00692620">
      <w:pPr>
        <w:pStyle w:val="SemEspaamento"/>
        <w:rPr>
          <w:rFonts w:eastAsia="Times New Roman"/>
          <w:color w:val="273BFD"/>
          <w:sz w:val="18"/>
          <w:szCs w:val="18"/>
        </w:rPr>
      </w:pPr>
      <w:r w:rsidRPr="00911403">
        <w:rPr>
          <w:rFonts w:eastAsia="Times New Roman"/>
          <w:b/>
          <w:sz w:val="18"/>
          <w:szCs w:val="18"/>
        </w:rPr>
        <w:t>1.2</w:t>
      </w:r>
      <w:r w:rsidR="000419F4">
        <w:rPr>
          <w:rFonts w:eastAsia="Times New Roman"/>
          <w:b/>
          <w:sz w:val="18"/>
          <w:szCs w:val="18"/>
        </w:rPr>
        <w:t>.</w:t>
      </w:r>
      <w:r w:rsidRPr="00911403">
        <w:rPr>
          <w:rFonts w:eastAsia="Times New Roman"/>
          <w:sz w:val="18"/>
          <w:szCs w:val="18"/>
        </w:rPr>
        <w:t xml:space="preserve"> </w:t>
      </w:r>
      <w:r w:rsidR="00911403" w:rsidRPr="00911403">
        <w:rPr>
          <w:rFonts w:eastAsia="Times New Roman"/>
          <w:sz w:val="18"/>
          <w:szCs w:val="18"/>
        </w:rPr>
        <w:t xml:space="preserve">O </w:t>
      </w:r>
      <w:r w:rsidR="00911403" w:rsidRPr="00911403">
        <w:rPr>
          <w:rFonts w:eastAsia="Times New Roman"/>
          <w:b/>
          <w:sz w:val="18"/>
          <w:szCs w:val="18"/>
        </w:rPr>
        <w:t>p</w:t>
      </w:r>
      <w:r w:rsidR="00322152" w:rsidRPr="00911403">
        <w:rPr>
          <w:rFonts w:eastAsia="Times New Roman"/>
          <w:b/>
          <w:sz w:val="18"/>
          <w:szCs w:val="18"/>
        </w:rPr>
        <w:t>razo</w:t>
      </w:r>
      <w:r w:rsidR="001610AA">
        <w:rPr>
          <w:rFonts w:eastAsia="Times New Roman"/>
          <w:b/>
          <w:sz w:val="18"/>
          <w:szCs w:val="18"/>
        </w:rPr>
        <w:t xml:space="preserve"> de</w:t>
      </w:r>
      <w:r w:rsidR="00322152" w:rsidRPr="00911403">
        <w:rPr>
          <w:rFonts w:eastAsia="Times New Roman"/>
          <w:sz w:val="18"/>
          <w:szCs w:val="18"/>
        </w:rPr>
        <w:t xml:space="preserve"> </w:t>
      </w:r>
      <w:proofErr w:type="spellStart"/>
      <w:r w:rsidR="001610AA" w:rsidRPr="001610AA">
        <w:rPr>
          <w:rFonts w:eastAsia="Times New Roman"/>
          <w:b/>
          <w:color w:val="273BFD"/>
          <w:sz w:val="18"/>
          <w:szCs w:val="18"/>
        </w:rPr>
        <w:t>xx</w:t>
      </w:r>
      <w:proofErr w:type="spellEnd"/>
      <w:r w:rsidR="001610AA" w:rsidRPr="001610AA">
        <w:rPr>
          <w:rFonts w:eastAsia="Times New Roman"/>
          <w:b/>
          <w:color w:val="273BFD"/>
          <w:sz w:val="18"/>
          <w:szCs w:val="18"/>
        </w:rPr>
        <w:t xml:space="preserve"> (</w:t>
      </w:r>
      <w:proofErr w:type="spellStart"/>
      <w:r w:rsidR="001610AA" w:rsidRPr="001610AA">
        <w:rPr>
          <w:rFonts w:eastAsia="Times New Roman"/>
          <w:b/>
          <w:color w:val="273BFD"/>
          <w:sz w:val="18"/>
          <w:szCs w:val="18"/>
        </w:rPr>
        <w:t>xxxxxxxxxxx</w:t>
      </w:r>
      <w:proofErr w:type="spellEnd"/>
      <w:r w:rsidR="001610AA" w:rsidRPr="001610AA">
        <w:rPr>
          <w:rFonts w:eastAsia="Times New Roman"/>
          <w:b/>
          <w:color w:val="273BFD"/>
          <w:sz w:val="18"/>
          <w:szCs w:val="18"/>
        </w:rPr>
        <w:t>) dias/meses</w:t>
      </w:r>
      <w:r w:rsidR="001610AA">
        <w:rPr>
          <w:rFonts w:eastAsia="Times New Roman"/>
          <w:color w:val="273BFD"/>
          <w:sz w:val="18"/>
          <w:szCs w:val="18"/>
        </w:rPr>
        <w:t xml:space="preserve"> </w:t>
      </w:r>
      <w:r w:rsidR="001610AA">
        <w:rPr>
          <w:rFonts w:eastAsia="Times New Roman"/>
          <w:sz w:val="18"/>
          <w:szCs w:val="18"/>
        </w:rPr>
        <w:t xml:space="preserve">para </w:t>
      </w:r>
      <w:r w:rsidR="001610AA" w:rsidRPr="00E75EDB">
        <w:rPr>
          <w:rFonts w:eastAsia="Times New Roman"/>
          <w:sz w:val="18"/>
          <w:szCs w:val="18"/>
        </w:rPr>
        <w:t xml:space="preserve">cumprir </w:t>
      </w:r>
      <w:r w:rsidR="004E43CE" w:rsidRPr="00E75EDB">
        <w:rPr>
          <w:rFonts w:eastAsia="Times New Roman"/>
          <w:sz w:val="18"/>
          <w:szCs w:val="18"/>
        </w:rPr>
        <w:t>a</w:t>
      </w:r>
      <w:r w:rsidR="001610AA">
        <w:rPr>
          <w:rFonts w:eastAsia="Times New Roman"/>
          <w:sz w:val="18"/>
          <w:szCs w:val="18"/>
        </w:rPr>
        <w:t xml:space="preserve"> </w:t>
      </w:r>
      <w:r w:rsidR="004E43CE" w:rsidRPr="003D5F18">
        <w:rPr>
          <w:rFonts w:eastAsia="Times New Roman"/>
          <w:color w:val="273BFD"/>
          <w:sz w:val="18"/>
          <w:szCs w:val="18"/>
        </w:rPr>
        <w:t>decisão</w:t>
      </w:r>
      <w:r w:rsidR="0078384E">
        <w:rPr>
          <w:rFonts w:eastAsia="Times New Roman"/>
          <w:color w:val="273BFD"/>
          <w:sz w:val="18"/>
          <w:szCs w:val="18"/>
        </w:rPr>
        <w:t>/despacho</w:t>
      </w:r>
      <w:r w:rsidR="00322152" w:rsidRPr="001610AA">
        <w:rPr>
          <w:rFonts w:eastAsia="Times New Roman"/>
          <w:sz w:val="18"/>
          <w:szCs w:val="18"/>
        </w:rPr>
        <w:t xml:space="preserve">, a contar </w:t>
      </w:r>
      <w:r w:rsidR="00322152" w:rsidRPr="00911403">
        <w:rPr>
          <w:rFonts w:eastAsia="Times New Roman"/>
          <w:sz w:val="18"/>
          <w:szCs w:val="18"/>
        </w:rPr>
        <w:t>da data do recebimento desta carta (Enunciado 13</w:t>
      </w:r>
      <w:r w:rsidR="00F511DA">
        <w:rPr>
          <w:rFonts w:eastAsia="Times New Roman"/>
          <w:sz w:val="18"/>
          <w:szCs w:val="18"/>
        </w:rPr>
        <w:t>,</w:t>
      </w:r>
      <w:r w:rsidR="00322152" w:rsidRPr="00911403">
        <w:rPr>
          <w:rFonts w:eastAsia="Times New Roman"/>
          <w:sz w:val="18"/>
          <w:szCs w:val="18"/>
        </w:rPr>
        <w:t xml:space="preserve"> </w:t>
      </w:r>
      <w:proofErr w:type="spellStart"/>
      <w:r w:rsidR="00B06108" w:rsidRPr="00911403">
        <w:rPr>
          <w:rFonts w:eastAsia="Times New Roman"/>
          <w:sz w:val="18"/>
          <w:szCs w:val="18"/>
        </w:rPr>
        <w:t>F</w:t>
      </w:r>
      <w:r w:rsidR="00B06108">
        <w:rPr>
          <w:rFonts w:eastAsia="Times New Roman"/>
          <w:sz w:val="18"/>
          <w:szCs w:val="18"/>
        </w:rPr>
        <w:t>onaje</w:t>
      </w:r>
      <w:proofErr w:type="spellEnd"/>
      <w:r w:rsidR="00322152" w:rsidRPr="00911403">
        <w:rPr>
          <w:rFonts w:eastAsia="Times New Roman"/>
          <w:sz w:val="18"/>
          <w:szCs w:val="18"/>
        </w:rPr>
        <w:t>).</w:t>
      </w:r>
    </w:p>
    <w:p w14:paraId="7C7CA4A3" w14:textId="77777777" w:rsidR="00692620" w:rsidRPr="00911403" w:rsidRDefault="00692620" w:rsidP="00692620">
      <w:pPr>
        <w:pStyle w:val="SemEspaamento"/>
        <w:rPr>
          <w:rFonts w:eastAsia="Times New Roman"/>
          <w:color w:val="273BFD"/>
          <w:sz w:val="18"/>
          <w:szCs w:val="18"/>
        </w:rPr>
      </w:pPr>
    </w:p>
    <w:p w14:paraId="685A1354" w14:textId="00CE6F58" w:rsidR="00322152" w:rsidRPr="00911403" w:rsidRDefault="00692620" w:rsidP="00692620">
      <w:pPr>
        <w:pStyle w:val="SemEspaamento"/>
        <w:rPr>
          <w:rFonts w:eastAsia="Times New Roman"/>
          <w:sz w:val="18"/>
          <w:szCs w:val="18"/>
        </w:rPr>
      </w:pPr>
      <w:r w:rsidRPr="00911403">
        <w:rPr>
          <w:b/>
          <w:sz w:val="18"/>
          <w:szCs w:val="18"/>
        </w:rPr>
        <w:t>2.</w:t>
      </w:r>
      <w:r w:rsidRPr="00911403">
        <w:rPr>
          <w:sz w:val="18"/>
          <w:szCs w:val="18"/>
        </w:rPr>
        <w:t xml:space="preserve"> </w:t>
      </w:r>
      <w:proofErr w:type="gramStart"/>
      <w:r w:rsidRPr="00911403">
        <w:rPr>
          <w:b/>
          <w:sz w:val="18"/>
          <w:szCs w:val="18"/>
          <w:u w:val="single"/>
        </w:rPr>
        <w:t>ADVERTIDO(</w:t>
      </w:r>
      <w:proofErr w:type="gramEnd"/>
      <w:r w:rsidRPr="00911403">
        <w:rPr>
          <w:b/>
          <w:sz w:val="18"/>
          <w:szCs w:val="18"/>
          <w:u w:val="single"/>
        </w:rPr>
        <w:t>A)</w:t>
      </w:r>
      <w:r w:rsidR="001610AA">
        <w:rPr>
          <w:sz w:val="18"/>
          <w:szCs w:val="18"/>
        </w:rPr>
        <w:t xml:space="preserve"> </w:t>
      </w:r>
      <w:r w:rsidR="00F511DA">
        <w:rPr>
          <w:sz w:val="18"/>
          <w:szCs w:val="18"/>
        </w:rPr>
        <w:t xml:space="preserve">de </w:t>
      </w:r>
      <w:r w:rsidR="001610AA">
        <w:rPr>
          <w:sz w:val="18"/>
          <w:szCs w:val="18"/>
        </w:rPr>
        <w:t>que</w:t>
      </w:r>
      <w:r w:rsidR="00B06108">
        <w:rPr>
          <w:sz w:val="18"/>
          <w:szCs w:val="18"/>
        </w:rPr>
        <w:t>,</w:t>
      </w:r>
      <w:r w:rsidR="001610AA">
        <w:rPr>
          <w:sz w:val="18"/>
          <w:szCs w:val="18"/>
        </w:rPr>
        <w:t xml:space="preserve"> s</w:t>
      </w:r>
      <w:r w:rsidR="00322152" w:rsidRPr="00911403">
        <w:rPr>
          <w:rFonts w:eastAsia="Times New Roman"/>
          <w:sz w:val="18"/>
          <w:szCs w:val="18"/>
        </w:rPr>
        <w:t xml:space="preserve">e não houver o cumprimento </w:t>
      </w:r>
      <w:r w:rsidR="001B01F3" w:rsidRPr="003D5F18">
        <w:rPr>
          <w:rFonts w:eastAsia="Times New Roman"/>
          <w:sz w:val="18"/>
          <w:szCs w:val="18"/>
        </w:rPr>
        <w:t>da</w:t>
      </w:r>
      <w:r w:rsidR="001B01F3" w:rsidRPr="001B01F3">
        <w:rPr>
          <w:rFonts w:eastAsia="Times New Roman"/>
          <w:sz w:val="18"/>
          <w:szCs w:val="18"/>
        </w:rPr>
        <w:t xml:space="preserve"> </w:t>
      </w:r>
      <w:r w:rsidR="001B01F3" w:rsidRPr="003D5F18">
        <w:rPr>
          <w:rFonts w:eastAsia="Times New Roman"/>
          <w:sz w:val="18"/>
          <w:szCs w:val="18"/>
        </w:rPr>
        <w:t>decisão</w:t>
      </w:r>
      <w:r w:rsidR="00B06108">
        <w:rPr>
          <w:rFonts w:eastAsia="Times New Roman"/>
          <w:sz w:val="18"/>
          <w:szCs w:val="18"/>
        </w:rPr>
        <w:t>,</w:t>
      </w:r>
      <w:r w:rsidR="001B01F3" w:rsidRPr="001B01F3" w:rsidDel="001B01F3">
        <w:rPr>
          <w:rFonts w:eastAsia="Times New Roman"/>
          <w:sz w:val="18"/>
          <w:szCs w:val="18"/>
        </w:rPr>
        <w:t xml:space="preserve"> </w:t>
      </w:r>
      <w:r w:rsidR="004E43CE" w:rsidRPr="001B01F3">
        <w:rPr>
          <w:rFonts w:eastAsia="Times New Roman"/>
          <w:color w:val="273BFD"/>
          <w:sz w:val="18"/>
          <w:szCs w:val="18"/>
        </w:rPr>
        <w:t>(</w:t>
      </w:r>
      <w:r w:rsidR="00322152" w:rsidRPr="003D5F18">
        <w:rPr>
          <w:rFonts w:eastAsia="Times New Roman"/>
          <w:color w:val="273BFD"/>
          <w:sz w:val="18"/>
          <w:szCs w:val="18"/>
        </w:rPr>
        <w:t xml:space="preserve">descrever </w:t>
      </w:r>
      <w:r w:rsidR="006D23C6" w:rsidRPr="003D5F18">
        <w:rPr>
          <w:rFonts w:eastAsia="Times New Roman"/>
          <w:color w:val="273BFD"/>
          <w:sz w:val="18"/>
          <w:szCs w:val="18"/>
        </w:rPr>
        <w:t xml:space="preserve">a </w:t>
      </w:r>
      <w:r w:rsidR="00322152" w:rsidRPr="003D5F18">
        <w:rPr>
          <w:rFonts w:eastAsia="Times New Roman"/>
          <w:color w:val="273BFD"/>
          <w:sz w:val="18"/>
          <w:szCs w:val="18"/>
        </w:rPr>
        <w:t>consequência</w:t>
      </w:r>
      <w:r w:rsidR="004E43CE" w:rsidRPr="003D5F18">
        <w:rPr>
          <w:rFonts w:eastAsia="Times New Roman"/>
          <w:color w:val="273BFD"/>
          <w:sz w:val="18"/>
          <w:szCs w:val="18"/>
        </w:rPr>
        <w:t>)</w:t>
      </w:r>
      <w:r w:rsidR="00322152" w:rsidRPr="001B01F3">
        <w:rPr>
          <w:rFonts w:eastAsia="Times New Roman"/>
          <w:color w:val="273BFD"/>
          <w:sz w:val="18"/>
          <w:szCs w:val="18"/>
        </w:rPr>
        <w:t>.</w:t>
      </w:r>
    </w:p>
    <w:p w14:paraId="62A4624B" w14:textId="77777777" w:rsidR="00322152" w:rsidRPr="00911403" w:rsidRDefault="00322152" w:rsidP="00322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09E371E1" w14:textId="1D334B34" w:rsidR="000419F4" w:rsidRPr="00911403" w:rsidRDefault="000419F4" w:rsidP="000419F4">
      <w:pPr>
        <w:spacing w:after="0" w:line="240" w:lineRule="auto"/>
        <w:rPr>
          <w:rFonts w:eastAsia="Arial" w:cs="Arial"/>
          <w:b/>
          <w:sz w:val="18"/>
          <w:szCs w:val="18"/>
          <w:u w:val="single"/>
        </w:rPr>
      </w:pPr>
      <w:r w:rsidRPr="00911403">
        <w:rPr>
          <w:rFonts w:cs="Arial"/>
          <w:b/>
          <w:bCs/>
          <w:color w:val="242424"/>
          <w:sz w:val="18"/>
          <w:szCs w:val="18"/>
          <w:shd w:val="clear" w:color="auto" w:fill="FFFFFF"/>
        </w:rPr>
        <w:t>MUDOU DE ENDEREÇO?</w:t>
      </w:r>
      <w:r w:rsidRPr="00911403">
        <w:rPr>
          <w:rFonts w:cs="Arial"/>
          <w:color w:val="242424"/>
          <w:sz w:val="18"/>
          <w:szCs w:val="18"/>
          <w:shd w:val="clear" w:color="auto" w:fill="FFFFFF"/>
        </w:rPr>
        <w:t xml:space="preserve"> É preciso comunicar </w:t>
      </w:r>
      <w:r w:rsidR="0078384E">
        <w:rPr>
          <w:rFonts w:cs="Arial"/>
          <w:color w:val="242424"/>
          <w:sz w:val="18"/>
          <w:szCs w:val="18"/>
          <w:shd w:val="clear" w:color="auto" w:fill="FFFFFF"/>
        </w:rPr>
        <w:t>à</w:t>
      </w:r>
      <w:r w:rsidRPr="00911403">
        <w:rPr>
          <w:rFonts w:cs="Arial"/>
          <w:color w:val="242424"/>
          <w:sz w:val="18"/>
          <w:szCs w:val="18"/>
          <w:shd w:val="clear" w:color="auto" w:fill="FFFFFF"/>
        </w:rPr>
        <w:t xml:space="preserve"> Secretaria do Juizado sobre as mudanças de endereço ocorridas no curso do processo. Caso contrário, serão consideradas válidas as intimações enviadas ao local anteriormente indicado.</w:t>
      </w:r>
    </w:p>
    <w:p w14:paraId="759470DE" w14:textId="77777777" w:rsidR="000419F4" w:rsidRPr="00911403" w:rsidRDefault="000419F4" w:rsidP="000419F4">
      <w:pPr>
        <w:spacing w:after="0" w:line="240" w:lineRule="auto"/>
        <w:rPr>
          <w:rFonts w:eastAsia="Arial" w:cs="Arial"/>
          <w:b/>
          <w:sz w:val="18"/>
          <w:szCs w:val="18"/>
          <w:u w:val="single"/>
        </w:rPr>
      </w:pPr>
    </w:p>
    <w:p w14:paraId="18688528" w14:textId="3F1CE61A" w:rsidR="00B06108" w:rsidRPr="007923C3" w:rsidRDefault="00B84C22" w:rsidP="00B06108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5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14:paraId="7CC91A28" w14:textId="77777777" w:rsidR="00B06108" w:rsidRPr="007923C3" w:rsidRDefault="00B06108" w:rsidP="00B06108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</w:p>
    <w:p w14:paraId="49FD6D70" w14:textId="77777777" w:rsidR="00B06108" w:rsidRPr="00FC2477" w:rsidRDefault="00B06108" w:rsidP="00B06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8"/>
          <w:lang w:eastAsia="pt-BR"/>
        </w:rPr>
      </w:pPr>
      <w:r w:rsidRPr="00FC2477">
        <w:rPr>
          <w:rFonts w:eastAsia="Times New Roman" w:cs="Arial"/>
          <w:b/>
          <w:sz w:val="14"/>
          <w:szCs w:val="18"/>
          <w:lang w:eastAsia="pt-BR"/>
        </w:rPr>
        <w:t>$assinaturaUsuarioLogadoPorOrdemJuiz2</w:t>
      </w:r>
    </w:p>
    <w:p w14:paraId="3A097E7D" w14:textId="448FE8B4" w:rsidR="004F74F5" w:rsidRDefault="00B06108" w:rsidP="00311C13">
      <w:pPr>
        <w:spacing w:after="0" w:line="240" w:lineRule="auto"/>
      </w:pP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  <w:bookmarkStart w:id="0" w:name="_GoBack"/>
      <w:bookmarkEnd w:id="0"/>
    </w:p>
    <w:sectPr w:rsidR="004F74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02E0F"/>
    <w:multiLevelType w:val="multilevel"/>
    <w:tmpl w:val="AD6C9F4E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ED456CC"/>
    <w:multiLevelType w:val="hybridMultilevel"/>
    <w:tmpl w:val="D55E1F62"/>
    <w:lvl w:ilvl="0" w:tplc="6D3E406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52"/>
    <w:rsid w:val="000419F4"/>
    <w:rsid w:val="00132786"/>
    <w:rsid w:val="001610AA"/>
    <w:rsid w:val="001B01F3"/>
    <w:rsid w:val="002B71A4"/>
    <w:rsid w:val="00311C13"/>
    <w:rsid w:val="00322152"/>
    <w:rsid w:val="00376963"/>
    <w:rsid w:val="003D5F18"/>
    <w:rsid w:val="004E43CE"/>
    <w:rsid w:val="00677CCB"/>
    <w:rsid w:val="00692620"/>
    <w:rsid w:val="006D23C6"/>
    <w:rsid w:val="0078384E"/>
    <w:rsid w:val="007F40E9"/>
    <w:rsid w:val="00841A9A"/>
    <w:rsid w:val="0085682F"/>
    <w:rsid w:val="00911403"/>
    <w:rsid w:val="009D45B5"/>
    <w:rsid w:val="00B06108"/>
    <w:rsid w:val="00B42428"/>
    <w:rsid w:val="00B84C22"/>
    <w:rsid w:val="00BD723D"/>
    <w:rsid w:val="00CF2ABB"/>
    <w:rsid w:val="00CF3573"/>
    <w:rsid w:val="00E75EDB"/>
    <w:rsid w:val="00ED5BD5"/>
    <w:rsid w:val="00F5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B2F4"/>
  <w15:chartTrackingRefBased/>
  <w15:docId w15:val="{C47FEE88-DE95-45B0-BC29-5EC48B07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152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2152"/>
    <w:pPr>
      <w:ind w:left="720"/>
      <w:contextualSpacing/>
    </w:pPr>
  </w:style>
  <w:style w:type="paragraph" w:styleId="SemEspaamento">
    <w:name w:val="No Spacing"/>
    <w:uiPriority w:val="1"/>
    <w:qFormat/>
    <w:rsid w:val="00692620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132786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2B71A4"/>
    <w:pPr>
      <w:spacing w:after="0" w:line="240" w:lineRule="auto"/>
    </w:pPr>
    <w:rPr>
      <w:rFonts w:ascii="Arial" w:hAnsi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jpr.jus.br/endereco-de-orgaos-do-judiciar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23</cp:revision>
  <dcterms:created xsi:type="dcterms:W3CDTF">2022-07-05T19:31:00Z</dcterms:created>
  <dcterms:modified xsi:type="dcterms:W3CDTF">2023-11-08T16:17:00Z</dcterms:modified>
</cp:coreProperties>
</file>