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43E5" w14:textId="5079AE59" w:rsidR="00DB5DE6" w:rsidRPr="00DB5DE6" w:rsidRDefault="00DB5DE6" w:rsidP="00DB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DE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DE0766B" w14:textId="77777777" w:rsidR="00DB5DE6" w:rsidRPr="00DB5DE6" w:rsidRDefault="00DB5DE6" w:rsidP="00DB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DE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270701B" w14:textId="77777777" w:rsidR="00DB5DE6" w:rsidRPr="00236E54" w:rsidRDefault="00DB5DE6" w:rsidP="00DB5D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36E54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236E54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236E54">
        <w:rPr>
          <w:rFonts w:ascii="Arial" w:eastAsia="Times New Roman" w:hAnsi="Arial" w:cs="Arial"/>
          <w:b/>
          <w:bCs/>
          <w:u w:val="single"/>
          <w:lang w:eastAsia="pt-BR"/>
        </w:rPr>
        <w:t>CITAÇÃO E INTIMAÇÃO</w:t>
      </w:r>
    </w:p>
    <w:p w14:paraId="7E897653" w14:textId="77777777" w:rsidR="00DB5DE6" w:rsidRPr="00DB5DE6" w:rsidRDefault="00DB5DE6" w:rsidP="00DB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1B8E19CC" w14:textId="33828DD9" w:rsidR="002E0D71" w:rsidRDefault="00DB5DE6" w:rsidP="00D43C4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B5DE6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EB4EA6">
        <w:rPr>
          <w:rFonts w:ascii="Arial" w:eastAsia="Times New Roman" w:hAnsi="Arial" w:cs="Arial"/>
          <w:sz w:val="18"/>
          <w:szCs w:val="18"/>
          <w:lang w:eastAsia="pt-BR"/>
        </w:rPr>
        <w:t>que virem</w:t>
      </w:r>
      <w:r w:rsidR="00EB4EA6"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o presente EDITAL</w:t>
      </w:r>
      <w:r w:rsidR="00EB4E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ou dele </w:t>
      </w:r>
      <w:r w:rsidR="00EB4EA6"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tiverem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conhecimento que</w:t>
      </w:r>
      <w:r w:rsidR="00EB4E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EB4E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B5DE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EB4E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DB5DE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494EF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DB5DE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 parte(s) </w:t>
      </w:r>
      <w:r w:rsidR="002D6A52" w:rsidRPr="003A069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2D6A52" w:rsidRPr="003A069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EB4E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EB4E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94EF3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CITAÇÃO E INTIMAÇÃO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 para tomar ciência </w:t>
      </w:r>
      <w:r w:rsidR="00494EF3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Pr="00DB5DE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 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houve </w:t>
      </w:r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oferecimento de denúncia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em seu desfavor</w:t>
      </w:r>
      <w:r w:rsidR="000F4833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0" w:name="_GoBack"/>
      <w:bookmarkEnd w:id="0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#set($pp = $</w:t>
      </w:r>
      <w:proofErr w:type="spellStart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parteSelecionada</w:t>
      </w:r>
      <w:proofErr w:type="spellEnd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) #set($denunciado= $</w:t>
      </w:r>
      <w:proofErr w:type="spellStart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pp.getDenunciado</w:t>
      </w:r>
      <w:proofErr w:type="spellEnd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()) #</w:t>
      </w:r>
      <w:proofErr w:type="spellStart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foreach</w:t>
      </w:r>
      <w:proofErr w:type="spellEnd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($pena in $denunciado.getPenas())$pena.getDescricaoCompletaComArtigoResumido() #</w:t>
      </w:r>
      <w:proofErr w:type="spellStart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oferec</w:t>
      </w:r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ida em $</w:t>
      </w:r>
      <w:proofErr w:type="spellStart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denunciado.getData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Ofereci</w:t>
      </w:r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mentoFormatada</w:t>
      </w:r>
      <w:proofErr w:type="spellEnd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 xml:space="preserve"> e recebida </w:t>
      </w:r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em $</w:t>
      </w:r>
      <w:proofErr w:type="spellStart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denunciado.getDataRecebimentoFormatada</w:t>
      </w:r>
      <w:proofErr w:type="spellEnd"/>
      <w:r w:rsidR="002D6A52" w:rsidRPr="00AF18EB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, conforme descrição do fato transcrito na denúncia:</w:t>
      </w:r>
      <w:r w:rsidRPr="00DB5DE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“</w:t>
      </w:r>
      <w:proofErr w:type="spellStart"/>
      <w:r w:rsidRPr="00DB5DE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xxxxxxxtranscriçãoxxxxxxxx</w:t>
      </w:r>
      <w:proofErr w:type="spellEnd"/>
      <w:r w:rsidRPr="00DB5DE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” </w:t>
      </w:r>
      <w:r w:rsidRPr="00DB5DE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o relato da matéria de fato, se necessário, será feito com terminologia concisa e adequada, evitando-se expor a intimidade das partes envolvidas ou de terceiros, em conformidade com o art. </w:t>
      </w:r>
      <w:r w:rsidR="00EB4E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DB5DE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494EF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494EF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– Prov. 316/2022</w:t>
      </w:r>
      <w:r w:rsidRPr="00DB5DE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="00EB4E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;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e sua </w:t>
      </w:r>
      <w:r w:rsidRPr="00DB5DE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 xml:space="preserve"> para comparecer acompanhada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de advogado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, sob pena de nomeação de defensor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dativo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, à </w:t>
      </w:r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Audiência de Proposta da Suspensão Condicional do Processo</w:t>
      </w:r>
      <w:r w:rsidR="00494EF3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a ser realizada na sala de audiência deste Juízo, com endereço na </w:t>
      </w:r>
      <w:r w:rsidR="002D6A52" w:rsidRPr="002D6A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2D6A52" w:rsidRPr="002D6A52">
        <w:rPr>
          <w:rFonts w:ascii="Arial" w:eastAsia="Times New Roman" w:hAnsi="Arial" w:cs="Arial"/>
          <w:sz w:val="18"/>
          <w:szCs w:val="18"/>
          <w:lang w:eastAsia="pt-BR"/>
        </w:rPr>
        <w:t>juizoEndereco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, na </w:t>
      </w:r>
      <w:r w:rsidR="002D6A52" w:rsidRPr="002D6A5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data de </w:t>
      </w:r>
      <w:r w:rsidR="002D6A52" w:rsidRPr="002D6A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2D6A52" w:rsidRPr="002D6A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, ocasião em que será oferecida proposta de suspensão condicional do processo, restando ciente </w:t>
      </w:r>
      <w:r w:rsidR="00EB4EA6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que sua ausência implicará em presunção de não aceitação</w:t>
      </w:r>
      <w:r w:rsidR="00494EF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e o processo prosseguirá em seus ulteriores termos (art. 89</w:t>
      </w:r>
      <w:r w:rsidR="00494EF3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>Lei nº 9.099/1995). Em caso de não acei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tação da proposta, fica intimada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também para oferecer resposta escrita à acusação, por intermédio de advogado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 constituído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DB5DE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(dez) dias</w:t>
      </w:r>
      <w:r w:rsidRPr="00DB5DE6">
        <w:rPr>
          <w:rFonts w:ascii="Arial" w:eastAsia="Times New Roman" w:hAnsi="Arial" w:cs="Arial"/>
          <w:sz w:val="18"/>
          <w:szCs w:val="18"/>
          <w:lang w:eastAsia="pt-BR"/>
        </w:rPr>
        <w:t xml:space="preserve">, em conformidade com o disposto nos </w:t>
      </w:r>
      <w:proofErr w:type="spellStart"/>
      <w:r w:rsidRPr="00DB5DE6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DB5DE6">
        <w:rPr>
          <w:rFonts w:ascii="Arial" w:eastAsia="Times New Roman" w:hAnsi="Arial" w:cs="Arial"/>
          <w:sz w:val="18"/>
          <w:szCs w:val="18"/>
          <w:lang w:eastAsia="pt-BR"/>
        </w:rPr>
        <w:t>. 396 e 396-A do Código de Processo Penal.</w:t>
      </w:r>
      <w:r w:rsidR="002D6A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43C49"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4C230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A8D4908" w14:textId="2E5F5D61" w:rsidR="00D43C49" w:rsidRPr="003E18F6" w:rsidRDefault="00D43C49" w:rsidP="00D4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1937B3EA" w14:textId="77777777" w:rsidR="00DB5DE6" w:rsidRPr="00236E54" w:rsidRDefault="00DB5DE6" w:rsidP="00D43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6E5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F007CDB" w14:textId="0BF15706" w:rsidR="004311A6" w:rsidRDefault="00DB5DE6" w:rsidP="00236E54">
      <w:pPr>
        <w:spacing w:after="0" w:line="240" w:lineRule="auto"/>
        <w:jc w:val="both"/>
      </w:pPr>
      <w:r w:rsidRPr="00236E5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236E54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236E5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36E54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EB4EA6" w:rsidRPr="00236E54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236E54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236E5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236E54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6"/>
    <w:rsid w:val="000E7E0F"/>
    <w:rsid w:val="000F4833"/>
    <w:rsid w:val="00236E54"/>
    <w:rsid w:val="002D6A52"/>
    <w:rsid w:val="002E0D71"/>
    <w:rsid w:val="00494EF3"/>
    <w:rsid w:val="004C230F"/>
    <w:rsid w:val="00916750"/>
    <w:rsid w:val="00D43C49"/>
    <w:rsid w:val="00DB5DE6"/>
    <w:rsid w:val="00E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518"/>
  <w15:chartTrackingRefBased/>
  <w15:docId w15:val="{A8F6379E-BADF-4FA0-AC31-C272E84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B4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743FA-B09C-4084-AFC7-9AF5A67EF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9E3C6-C7C3-4C91-A548-ED1F66AB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1CE07-076A-46BC-BD48-F37108ABAD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2021-10-25T17:11:00Z</dcterms:created>
  <dcterms:modified xsi:type="dcterms:W3CDTF">2023-06-29T16:09:00Z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