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51DF6" w14:textId="77777777" w:rsidR="00447D4C" w:rsidRPr="002B328B" w:rsidRDefault="00447D4C" w:rsidP="00447D4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2B328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B328B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556B4899" w14:textId="77777777" w:rsidR="00447D4C" w:rsidRPr="002B328B" w:rsidRDefault="00447D4C" w:rsidP="00447D4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2B328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B328B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0FCCF472" w14:textId="77777777" w:rsidR="00447D4C" w:rsidRPr="002B328B" w:rsidRDefault="00447D4C" w:rsidP="00447D4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2B328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B328B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2480FB59" w14:textId="77777777" w:rsidR="00447D4C" w:rsidRPr="007F5A49" w:rsidRDefault="00447D4C" w:rsidP="00447D4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5A49">
        <w:rPr>
          <w:rFonts w:ascii="Arial" w:hAnsi="Arial" w:cs="Arial"/>
          <w:b/>
          <w:sz w:val="22"/>
          <w:szCs w:val="22"/>
          <w:u w:val="single"/>
        </w:rPr>
        <w:t>ALVARÁ</w:t>
      </w:r>
    </w:p>
    <w:p w14:paraId="0337464D" w14:textId="77777777" w:rsidR="00447D4C" w:rsidRPr="002B328B" w:rsidRDefault="00447D4C" w:rsidP="00447D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B328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2B328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7A909797" w14:textId="77777777" w:rsidR="00447D4C" w:rsidRPr="002B328B" w:rsidRDefault="00447D4C" w:rsidP="00447D4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8146EBA" w14:textId="5BD5D897" w:rsidR="00135F7D" w:rsidRPr="002B328B" w:rsidRDefault="00447D4C" w:rsidP="00447D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2B328B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2B328B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2B328B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2B328B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2B328B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2B328B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B328B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2B328B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2B328B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2B328B">
        <w:rPr>
          <w:rFonts w:ascii="Arial" w:eastAsia="Times New Roman" w:hAnsi="Arial" w:cs="Arial"/>
          <w:sz w:val="18"/>
          <w:szCs w:val="18"/>
          <w:lang w:eastAsia="pt-BR"/>
        </w:rPr>
        <w:t xml:space="preserve">(), conforme decidido nos autos em epígrafe, </w:t>
      </w:r>
      <w:r w:rsidRPr="002B328B">
        <w:rPr>
          <w:rFonts w:ascii="Arial" w:hAnsi="Arial" w:cs="Arial"/>
          <w:b/>
          <w:sz w:val="18"/>
          <w:szCs w:val="18"/>
        </w:rPr>
        <w:t>AUTORIZA</w:t>
      </w:r>
      <w:r w:rsidRPr="002B328B">
        <w:rPr>
          <w:rFonts w:ascii="Arial" w:hAnsi="Arial" w:cs="Arial"/>
          <w:sz w:val="18"/>
          <w:szCs w:val="18"/>
        </w:rPr>
        <w:t xml:space="preserve"> o(a)</w:t>
      </w:r>
      <w:r w:rsidR="004B6637" w:rsidRPr="002B328B">
        <w:rPr>
          <w:rFonts w:ascii="Arial" w:hAnsi="Arial" w:cs="Arial"/>
          <w:sz w:val="18"/>
          <w:szCs w:val="18"/>
        </w:rPr>
        <w:t xml:space="preserve"> favorecido(a) </w:t>
      </w:r>
      <w:r w:rsidRPr="002B328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2B328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2B328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2B328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2B328B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2B328B">
        <w:rPr>
          <w:rFonts w:ascii="Arial" w:eastAsia="Times New Roman" w:hAnsi="Arial" w:cs="Arial"/>
          <w:b/>
          <w:sz w:val="18"/>
          <w:szCs w:val="18"/>
          <w:lang w:eastAsia="pt-BR"/>
        </w:rPr>
        <w:t>parteSelecionadaDadosBasicos</w:t>
      </w:r>
      <w:proofErr w:type="spellEnd"/>
      <w:r w:rsidR="004B6637" w:rsidRPr="002B328B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, ou </w:t>
      </w:r>
      <w:r w:rsidR="007F5A49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por meio</w:t>
      </w:r>
      <w:r w:rsidR="007F5A49" w:rsidRPr="002B328B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 </w:t>
      </w:r>
      <w:r w:rsidR="004B6637" w:rsidRPr="002B328B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de seu(sua) procurador(a)</w:t>
      </w:r>
      <w:r w:rsidR="002B328B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 </w:t>
      </w:r>
      <w:proofErr w:type="spellStart"/>
      <w:r w:rsidR="004B6637" w:rsidRPr="002B328B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Dr</w:t>
      </w:r>
      <w:proofErr w:type="spellEnd"/>
      <w:r w:rsidR="004B6637" w:rsidRPr="002B328B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 xml:space="preserve">(a). </w:t>
      </w:r>
      <w:r w:rsidR="00EB5152" w:rsidRPr="002B328B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$</w:t>
      </w:r>
      <w:proofErr w:type="spellStart"/>
      <w:r w:rsidR="00EB5152" w:rsidRPr="002B328B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descricoesAdvogadosParte</w:t>
      </w:r>
      <w:proofErr w:type="spellEnd"/>
      <w:r w:rsidR="004B6637" w:rsidRPr="002B328B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,</w:t>
      </w:r>
      <w:r w:rsidR="004B6637" w:rsidRPr="002B328B">
        <w:rPr>
          <w:rFonts w:ascii="Arial" w:hAnsi="Arial" w:cs="Arial"/>
          <w:sz w:val="18"/>
          <w:szCs w:val="18"/>
        </w:rPr>
        <w:t xml:space="preserve"> </w:t>
      </w:r>
      <w:r w:rsidRPr="002B328B">
        <w:rPr>
          <w:rFonts w:ascii="Arial" w:hAnsi="Arial" w:cs="Arial"/>
          <w:sz w:val="18"/>
          <w:szCs w:val="18"/>
        </w:rPr>
        <w:t xml:space="preserve">a </w:t>
      </w:r>
      <w:r w:rsidRPr="002B328B">
        <w:rPr>
          <w:rFonts w:ascii="Arial" w:hAnsi="Arial" w:cs="Arial"/>
          <w:b/>
          <w:sz w:val="18"/>
          <w:szCs w:val="18"/>
        </w:rPr>
        <w:t>proceder</w:t>
      </w:r>
      <w:r w:rsidR="004B6637" w:rsidRPr="002B328B">
        <w:rPr>
          <w:rFonts w:ascii="Arial" w:hAnsi="Arial" w:cs="Arial"/>
          <w:b/>
          <w:sz w:val="18"/>
          <w:szCs w:val="18"/>
        </w:rPr>
        <w:t xml:space="preserve"> </w:t>
      </w:r>
      <w:r w:rsidR="004A4E07">
        <w:rPr>
          <w:rFonts w:ascii="Arial" w:hAnsi="Arial" w:cs="Arial"/>
          <w:b/>
          <w:sz w:val="18"/>
          <w:szCs w:val="18"/>
        </w:rPr>
        <w:t>a</w:t>
      </w:r>
      <w:r w:rsidRPr="002B328B">
        <w:rPr>
          <w:rFonts w:ascii="Arial" w:hAnsi="Arial" w:cs="Arial"/>
          <w:b/>
          <w:sz w:val="18"/>
          <w:szCs w:val="18"/>
        </w:rPr>
        <w:t xml:space="preserve">o levantamento </w:t>
      </w:r>
      <w:r w:rsidR="00794C9C" w:rsidRPr="002B328B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d</w:t>
      </w:r>
      <w:r w:rsidR="00135F7D" w:rsidRPr="002B328B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a integralidade</w:t>
      </w:r>
      <w:r w:rsidR="00794C9C" w:rsidRPr="002B328B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 / de XX,XX% (</w:t>
      </w:r>
      <w:proofErr w:type="spellStart"/>
      <w:r w:rsidR="00794C9C" w:rsidRPr="002B328B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</w:t>
      </w:r>
      <w:proofErr w:type="spellEnd"/>
      <w:r w:rsidR="00794C9C" w:rsidRPr="002B328B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 por</w:t>
      </w:r>
      <w:r w:rsidR="00555E4C" w:rsidRPr="002B328B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 </w:t>
      </w:r>
      <w:r w:rsidR="00794C9C" w:rsidRPr="002B328B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cento)</w:t>
      </w:r>
      <w:r w:rsidR="00135F7D" w:rsidRPr="002B328B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 </w:t>
      </w:r>
      <w:r w:rsidR="00AD0F5F" w:rsidRPr="002B328B">
        <w:rPr>
          <w:rFonts w:ascii="Arial" w:hAnsi="Arial" w:cs="Arial"/>
          <w:b/>
          <w:sz w:val="18"/>
          <w:szCs w:val="18"/>
        </w:rPr>
        <w:t>dos saldos nas</w:t>
      </w:r>
      <w:r w:rsidR="00135F7D" w:rsidRPr="002B328B">
        <w:rPr>
          <w:rFonts w:ascii="Arial" w:hAnsi="Arial" w:cs="Arial"/>
          <w:b/>
          <w:sz w:val="18"/>
          <w:szCs w:val="18"/>
        </w:rPr>
        <w:t xml:space="preserve"> </w:t>
      </w:r>
      <w:r w:rsidR="00AD0F5F" w:rsidRPr="002B328B">
        <w:rPr>
          <w:rFonts w:ascii="Arial" w:hAnsi="Arial" w:cs="Arial"/>
          <w:b/>
          <w:sz w:val="18"/>
          <w:szCs w:val="18"/>
        </w:rPr>
        <w:t>contas individuais do Fundo de Garantia do Tempo de Serviço (FGTS) e do Fundo de Participação PIS-PASEP</w:t>
      </w:r>
      <w:r w:rsidR="00AD0F5F" w:rsidRPr="002B328B">
        <w:rPr>
          <w:rStyle w:val="Refdenotaderodap"/>
          <w:rFonts w:ascii="Arial" w:hAnsi="Arial" w:cs="Arial"/>
          <w:b/>
          <w:sz w:val="18"/>
          <w:szCs w:val="18"/>
        </w:rPr>
        <w:footnoteReference w:id="1"/>
      </w:r>
      <w:r w:rsidR="004B6637" w:rsidRPr="002B328B">
        <w:rPr>
          <w:rFonts w:ascii="Arial" w:eastAsia="Times New Roman" w:hAnsi="Arial" w:cs="Arial"/>
          <w:sz w:val="18"/>
          <w:szCs w:val="18"/>
          <w:lang w:eastAsia="pt-BR"/>
        </w:rPr>
        <w:t xml:space="preserve"> junto </w:t>
      </w:r>
      <w:r w:rsidR="004A4E07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="004B6637" w:rsidRPr="002B328B">
        <w:rPr>
          <w:rFonts w:ascii="Arial" w:eastAsia="Times New Roman" w:hAnsi="Arial" w:cs="Arial"/>
          <w:sz w:val="18"/>
          <w:szCs w:val="18"/>
          <w:lang w:eastAsia="pt-BR"/>
        </w:rPr>
        <w:t xml:space="preserve"> Caixa Econômica Federal, </w:t>
      </w:r>
      <w:r w:rsidR="004B6637" w:rsidRPr="002B328B">
        <w:rPr>
          <w:rFonts w:ascii="Arial" w:hAnsi="Arial" w:cs="Arial"/>
          <w:b/>
          <w:sz w:val="18"/>
          <w:szCs w:val="18"/>
        </w:rPr>
        <w:t xml:space="preserve"> </w:t>
      </w:r>
      <w:r w:rsidR="00AD0F5F" w:rsidRPr="002B328B">
        <w:rPr>
          <w:rFonts w:ascii="Arial" w:hAnsi="Arial" w:cs="Arial"/>
          <w:sz w:val="18"/>
          <w:szCs w:val="18"/>
        </w:rPr>
        <w:t>de titularidade</w:t>
      </w:r>
      <w:r w:rsidR="00135F7D" w:rsidRPr="002B328B">
        <w:rPr>
          <w:rFonts w:ascii="Arial" w:hAnsi="Arial" w:cs="Arial"/>
          <w:sz w:val="18"/>
          <w:szCs w:val="18"/>
        </w:rPr>
        <w:t xml:space="preserve"> do(a) falecido(a) </w:t>
      </w:r>
      <w:r w:rsidR="00EB5152" w:rsidRPr="002B328B">
        <w:rPr>
          <w:rFonts w:ascii="Arial" w:hAnsi="Arial" w:cs="Arial"/>
          <w:b/>
          <w:sz w:val="18"/>
          <w:szCs w:val="18"/>
        </w:rPr>
        <w:t>$</w:t>
      </w:r>
      <w:proofErr w:type="spellStart"/>
      <w:r w:rsidR="00EB5152" w:rsidRPr="002B328B">
        <w:rPr>
          <w:rFonts w:ascii="Arial" w:hAnsi="Arial" w:cs="Arial"/>
          <w:b/>
          <w:sz w:val="18"/>
          <w:szCs w:val="18"/>
        </w:rPr>
        <w:t>partesPassivasDocumentos</w:t>
      </w:r>
      <w:proofErr w:type="spellEnd"/>
      <w:r w:rsidR="00135F7D" w:rsidRPr="002B328B">
        <w:rPr>
          <w:rFonts w:ascii="Arial" w:hAnsi="Arial" w:cs="Arial"/>
          <w:sz w:val="18"/>
          <w:szCs w:val="18"/>
        </w:rPr>
        <w:t>, n</w:t>
      </w:r>
      <w:r w:rsidRPr="002B328B">
        <w:rPr>
          <w:rFonts w:ascii="Arial" w:hAnsi="Arial" w:cs="Arial"/>
          <w:sz w:val="18"/>
          <w:szCs w:val="18"/>
        </w:rPr>
        <w:t>a importância abaixo discriminada, acrescida dos juros e correção monetária vencidos até a data do efetivo levantamento</w:t>
      </w:r>
      <w:r w:rsidR="004B6637" w:rsidRPr="002B328B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, de forma que reste zerado </w:t>
      </w:r>
      <w:r w:rsidR="001429C4" w:rsidRPr="002B328B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o </w:t>
      </w:r>
      <w:r w:rsidR="004B6637" w:rsidRPr="002B328B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saldo após o levantamento</w:t>
      </w:r>
      <w:r w:rsidR="004B6637" w:rsidRPr="002B328B">
        <w:rPr>
          <w:rFonts w:ascii="Arial" w:eastAsia="Times New Roman" w:hAnsi="Arial" w:cs="Arial"/>
          <w:bCs/>
          <w:sz w:val="18"/>
          <w:szCs w:val="18"/>
          <w:lang w:eastAsia="pt-BR"/>
        </w:rPr>
        <w:t>.</w:t>
      </w:r>
    </w:p>
    <w:p w14:paraId="62E88B24" w14:textId="77777777" w:rsidR="00135F7D" w:rsidRPr="002B328B" w:rsidRDefault="00135F7D" w:rsidP="00447D4C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06EEC" w:rsidRPr="002B328B" w14:paraId="51060E83" w14:textId="77777777" w:rsidTr="00C06EEC">
        <w:tc>
          <w:tcPr>
            <w:tcW w:w="4247" w:type="dxa"/>
          </w:tcPr>
          <w:p w14:paraId="0E2EDF6A" w14:textId="77777777" w:rsidR="00C06EEC" w:rsidRPr="002B328B" w:rsidRDefault="004B6637" w:rsidP="00447D4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328B">
              <w:rPr>
                <w:rFonts w:ascii="Arial" w:hAnsi="Arial" w:cs="Arial"/>
                <w:b/>
                <w:sz w:val="18"/>
                <w:szCs w:val="18"/>
              </w:rPr>
              <w:t>Valor Autorizado</w:t>
            </w:r>
          </w:p>
        </w:tc>
        <w:tc>
          <w:tcPr>
            <w:tcW w:w="4247" w:type="dxa"/>
          </w:tcPr>
          <w:p w14:paraId="373D983C" w14:textId="77777777" w:rsidR="00C06EEC" w:rsidRPr="002B328B" w:rsidRDefault="00C06EEC" w:rsidP="001429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328B">
              <w:rPr>
                <w:rFonts w:ascii="Arial" w:hAnsi="Arial" w:cs="Arial"/>
                <w:b/>
                <w:sz w:val="18"/>
                <w:szCs w:val="18"/>
              </w:rPr>
              <w:t xml:space="preserve">R$ </w:t>
            </w:r>
            <w:r w:rsidRPr="002B328B">
              <w:rPr>
                <w:rFonts w:ascii="Arial" w:eastAsia="Times New Roman" w:hAnsi="Arial" w:cs="Arial"/>
                <w:b/>
                <w:bCs/>
                <w:color w:val="3300FF"/>
                <w:sz w:val="18"/>
                <w:szCs w:val="18"/>
                <w:lang w:eastAsia="pt-BR"/>
              </w:rPr>
              <w:t>XX.XXX,XX</w:t>
            </w:r>
            <w:r w:rsidRPr="002B328B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2B328B">
              <w:rPr>
                <w:rFonts w:ascii="Arial" w:eastAsia="Times New Roman" w:hAnsi="Arial" w:cs="Arial"/>
                <w:b/>
                <w:bCs/>
                <w:color w:val="3300FF"/>
                <w:sz w:val="18"/>
                <w:szCs w:val="18"/>
                <w:lang w:eastAsia="pt-BR"/>
              </w:rPr>
              <w:t>xxxx</w:t>
            </w:r>
            <w:proofErr w:type="spellEnd"/>
            <w:r w:rsidRPr="002B328B">
              <w:rPr>
                <w:rFonts w:ascii="Arial" w:eastAsia="Times New Roman" w:hAnsi="Arial" w:cs="Arial"/>
                <w:b/>
                <w:bCs/>
                <w:color w:val="3300FF"/>
                <w:sz w:val="18"/>
                <w:szCs w:val="18"/>
                <w:lang w:eastAsia="pt-BR"/>
              </w:rPr>
              <w:t xml:space="preserve"> </w:t>
            </w:r>
            <w:r w:rsidRPr="002B328B">
              <w:rPr>
                <w:rFonts w:ascii="Arial" w:hAnsi="Arial" w:cs="Arial"/>
                <w:b/>
                <w:sz w:val="18"/>
                <w:szCs w:val="18"/>
              </w:rPr>
              <w:t>reais)</w:t>
            </w:r>
            <w:r w:rsidRPr="002B32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328B">
              <w:rPr>
                <w:rFonts w:ascii="Arial" w:eastAsia="Times New Roman" w:hAnsi="Arial" w:cs="Arial"/>
                <w:color w:val="E74C3C"/>
                <w:lang w:eastAsia="pt-BR"/>
              </w:rPr>
              <w:t xml:space="preserve">/ </w:t>
            </w:r>
            <w:r w:rsidRPr="002B328B">
              <w:rPr>
                <w:rFonts w:ascii="Arial" w:eastAsia="Times New Roman" w:hAnsi="Arial" w:cs="Arial"/>
                <w:b/>
                <w:bCs/>
                <w:color w:val="3300FF"/>
                <w:sz w:val="18"/>
                <w:szCs w:val="18"/>
                <w:lang w:eastAsia="pt-BR"/>
              </w:rPr>
              <w:t>XX,X</w:t>
            </w:r>
            <w:r w:rsidRPr="002B328B">
              <w:rPr>
                <w:rFonts w:ascii="Arial" w:hAnsi="Arial" w:cs="Arial"/>
                <w:b/>
                <w:sz w:val="18"/>
                <w:szCs w:val="18"/>
              </w:rPr>
              <w:t>% do saldo de PIS e FGTS</w:t>
            </w:r>
          </w:p>
        </w:tc>
      </w:tr>
      <w:tr w:rsidR="004B6637" w:rsidRPr="002B328B" w14:paraId="7D632EE3" w14:textId="77777777" w:rsidTr="00C06EEC">
        <w:tc>
          <w:tcPr>
            <w:tcW w:w="4247" w:type="dxa"/>
          </w:tcPr>
          <w:p w14:paraId="706793D3" w14:textId="77777777" w:rsidR="004B6637" w:rsidRPr="002B328B" w:rsidRDefault="004B6637" w:rsidP="004B663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328B">
              <w:rPr>
                <w:rFonts w:ascii="Arial" w:hAnsi="Arial" w:cs="Arial"/>
                <w:b/>
                <w:sz w:val="18"/>
                <w:szCs w:val="18"/>
              </w:rPr>
              <w:t>Conta de depósito de PIS e FGTS nº</w:t>
            </w:r>
          </w:p>
        </w:tc>
        <w:tc>
          <w:tcPr>
            <w:tcW w:w="4247" w:type="dxa"/>
          </w:tcPr>
          <w:p w14:paraId="509EF67E" w14:textId="77777777" w:rsidR="004B6637" w:rsidRPr="002B328B" w:rsidRDefault="00793B1C" w:rsidP="004B663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328B">
              <w:rPr>
                <w:rFonts w:ascii="Arial" w:eastAsia="Times New Roman" w:hAnsi="Arial" w:cs="Arial"/>
                <w:b/>
                <w:bCs/>
                <w:color w:val="3300FF"/>
                <w:sz w:val="18"/>
                <w:szCs w:val="18"/>
                <w:lang w:eastAsia="pt-BR"/>
              </w:rPr>
              <w:t>XXX</w:t>
            </w:r>
          </w:p>
        </w:tc>
      </w:tr>
      <w:tr w:rsidR="004B6637" w:rsidRPr="002B328B" w14:paraId="56351CFE" w14:textId="77777777" w:rsidTr="00AC0DB9">
        <w:tc>
          <w:tcPr>
            <w:tcW w:w="4247" w:type="dxa"/>
            <w:vAlign w:val="bottom"/>
          </w:tcPr>
          <w:p w14:paraId="610AC8FA" w14:textId="77777777" w:rsidR="004B6637" w:rsidRPr="002B328B" w:rsidRDefault="004B6637" w:rsidP="004B663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B32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Favorecido(a)(s)</w:t>
            </w:r>
          </w:p>
        </w:tc>
        <w:tc>
          <w:tcPr>
            <w:tcW w:w="4247" w:type="dxa"/>
            <w:vAlign w:val="bottom"/>
          </w:tcPr>
          <w:p w14:paraId="75CD0B3D" w14:textId="77777777" w:rsidR="004B6637" w:rsidRPr="002B328B" w:rsidRDefault="004B6637" w:rsidP="004B663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B32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$</w:t>
            </w:r>
            <w:proofErr w:type="spellStart"/>
            <w:r w:rsidRPr="002B32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parteSelecionadaDadosBasicos</w:t>
            </w:r>
            <w:proofErr w:type="spellEnd"/>
          </w:p>
        </w:tc>
      </w:tr>
    </w:tbl>
    <w:p w14:paraId="56B090ED" w14:textId="77777777" w:rsidR="00447D4C" w:rsidRPr="002B328B" w:rsidRDefault="00447D4C" w:rsidP="00447D4C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4EB4C6F6" w14:textId="77777777" w:rsidR="00447D4C" w:rsidRPr="002B328B" w:rsidRDefault="00447D4C" w:rsidP="00447D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B328B">
        <w:rPr>
          <w:rFonts w:ascii="Arial" w:hAnsi="Arial" w:cs="Arial"/>
          <w:sz w:val="18"/>
          <w:szCs w:val="18"/>
        </w:rPr>
        <w:t xml:space="preserve">O presente alvará tem validade de </w:t>
      </w:r>
      <w:r w:rsidRPr="002B328B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</w:t>
      </w:r>
      <w:r w:rsidRPr="002B328B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2B328B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xxxx</w:t>
      </w:r>
      <w:proofErr w:type="spellEnd"/>
      <w:r w:rsidRPr="002B328B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) </w:t>
      </w:r>
      <w:r w:rsidRPr="002B328B">
        <w:rPr>
          <w:rFonts w:ascii="Arial" w:hAnsi="Arial" w:cs="Arial"/>
          <w:sz w:val="18"/>
          <w:szCs w:val="18"/>
        </w:rPr>
        <w:t xml:space="preserve">dias. A prestação de contas deverá ser apresentada no prazo de </w:t>
      </w:r>
      <w:r w:rsidRPr="002B328B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</w:t>
      </w:r>
      <w:r w:rsidRPr="002B328B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2B328B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xxxx</w:t>
      </w:r>
      <w:proofErr w:type="spellEnd"/>
      <w:r w:rsidRPr="002B328B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) </w:t>
      </w:r>
      <w:r w:rsidRPr="002B328B">
        <w:rPr>
          <w:rFonts w:ascii="Arial" w:hAnsi="Arial" w:cs="Arial"/>
          <w:sz w:val="18"/>
          <w:szCs w:val="18"/>
        </w:rPr>
        <w:t>dias co</w:t>
      </w:r>
      <w:r w:rsidR="00C06EEC" w:rsidRPr="002B328B">
        <w:rPr>
          <w:rFonts w:ascii="Arial" w:hAnsi="Arial" w:cs="Arial"/>
          <w:sz w:val="18"/>
          <w:szCs w:val="18"/>
        </w:rPr>
        <w:t>ntados da entrega deste alvará.</w:t>
      </w:r>
    </w:p>
    <w:p w14:paraId="0841B6AB" w14:textId="77777777" w:rsidR="00447D4C" w:rsidRPr="002B328B" w:rsidRDefault="00447D4C" w:rsidP="00447D4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B328B">
        <w:rPr>
          <w:rFonts w:ascii="Arial" w:hAnsi="Arial" w:cs="Arial"/>
          <w:sz w:val="18"/>
          <w:szCs w:val="18"/>
        </w:rPr>
        <w:t>Eu, $</w:t>
      </w:r>
      <w:proofErr w:type="spellStart"/>
      <w:proofErr w:type="gramStart"/>
      <w:r w:rsidRPr="002B328B">
        <w:rPr>
          <w:rFonts w:ascii="Arial" w:hAnsi="Arial" w:cs="Arial"/>
          <w:sz w:val="18"/>
          <w:szCs w:val="18"/>
        </w:rPr>
        <w:t>logon.getNome</w:t>
      </w:r>
      <w:proofErr w:type="spellEnd"/>
      <w:proofErr w:type="gramEnd"/>
      <w:r w:rsidRPr="002B328B">
        <w:rPr>
          <w:rFonts w:ascii="Arial" w:hAnsi="Arial" w:cs="Arial"/>
          <w:sz w:val="18"/>
          <w:szCs w:val="18"/>
        </w:rPr>
        <w:t>(), $</w:t>
      </w:r>
      <w:proofErr w:type="spellStart"/>
      <w:r w:rsidRPr="002B328B">
        <w:rPr>
          <w:rFonts w:ascii="Arial" w:hAnsi="Arial" w:cs="Arial"/>
          <w:sz w:val="18"/>
          <w:szCs w:val="18"/>
        </w:rPr>
        <w:t>logon.getGrupo</w:t>
      </w:r>
      <w:proofErr w:type="spellEnd"/>
      <w:r w:rsidRPr="002B328B">
        <w:rPr>
          <w:rFonts w:ascii="Arial" w:hAnsi="Arial" w:cs="Arial"/>
          <w:sz w:val="18"/>
          <w:szCs w:val="18"/>
        </w:rPr>
        <w:t>().</w:t>
      </w:r>
      <w:proofErr w:type="spellStart"/>
      <w:r w:rsidRPr="002B328B">
        <w:rPr>
          <w:rFonts w:ascii="Arial" w:hAnsi="Arial" w:cs="Arial"/>
          <w:sz w:val="18"/>
          <w:szCs w:val="18"/>
        </w:rPr>
        <w:t>getDescricao</w:t>
      </w:r>
      <w:proofErr w:type="spellEnd"/>
      <w:r w:rsidRPr="002B328B">
        <w:rPr>
          <w:rFonts w:ascii="Arial" w:hAnsi="Arial" w:cs="Arial"/>
          <w:sz w:val="18"/>
          <w:szCs w:val="18"/>
        </w:rPr>
        <w:t>(), digitei e conferi.</w:t>
      </w:r>
    </w:p>
    <w:p w14:paraId="5C0975CB" w14:textId="77777777" w:rsidR="00447D4C" w:rsidRPr="002B328B" w:rsidRDefault="00447D4C" w:rsidP="00447D4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1F8C502" w14:textId="701BF95C" w:rsidR="00447D4C" w:rsidRPr="007F5A49" w:rsidRDefault="00447D4C" w:rsidP="00447D4C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7F5A4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</w:t>
      </w:r>
      <w:r w:rsidR="00440084" w:rsidRPr="007F5A4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2</w:t>
      </w:r>
    </w:p>
    <w:p w14:paraId="08E88706" w14:textId="35E31131" w:rsidR="00F92888" w:rsidRDefault="00447D4C" w:rsidP="007F5A49">
      <w:pPr>
        <w:spacing w:after="0" w:line="240" w:lineRule="auto"/>
        <w:jc w:val="center"/>
      </w:pPr>
      <w:r w:rsidRPr="007F5A4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(assinado eletronicamente)</w:t>
      </w:r>
    </w:p>
    <w:sectPr w:rsidR="00F928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EAC99" w14:textId="77777777" w:rsidR="00447D4C" w:rsidRDefault="00447D4C" w:rsidP="00447D4C">
      <w:pPr>
        <w:spacing w:after="0" w:line="240" w:lineRule="auto"/>
      </w:pPr>
      <w:r>
        <w:separator/>
      </w:r>
    </w:p>
  </w:endnote>
  <w:endnote w:type="continuationSeparator" w:id="0">
    <w:p w14:paraId="3E8F0303" w14:textId="77777777" w:rsidR="00447D4C" w:rsidRDefault="00447D4C" w:rsidP="0044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09837" w14:textId="77777777" w:rsidR="00447D4C" w:rsidRDefault="00447D4C" w:rsidP="00447D4C">
      <w:pPr>
        <w:spacing w:after="0" w:line="240" w:lineRule="auto"/>
      </w:pPr>
      <w:r>
        <w:separator/>
      </w:r>
    </w:p>
  </w:footnote>
  <w:footnote w:type="continuationSeparator" w:id="0">
    <w:p w14:paraId="23A532EF" w14:textId="77777777" w:rsidR="00447D4C" w:rsidRDefault="00447D4C" w:rsidP="00447D4C">
      <w:pPr>
        <w:spacing w:after="0" w:line="240" w:lineRule="auto"/>
      </w:pPr>
      <w:r>
        <w:continuationSeparator/>
      </w:r>
    </w:p>
  </w:footnote>
  <w:footnote w:id="1">
    <w:p w14:paraId="6C7A4DAD" w14:textId="63D47E0E" w:rsidR="00AD0F5F" w:rsidRPr="007F5A49" w:rsidRDefault="00AD0F5F" w:rsidP="00AD0F5F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7F5A49">
        <w:rPr>
          <w:rStyle w:val="Refdenotaderodap"/>
          <w:rFonts w:ascii="Arial" w:hAnsi="Arial" w:cs="Arial"/>
          <w:sz w:val="14"/>
          <w:szCs w:val="14"/>
        </w:rPr>
        <w:footnoteRef/>
      </w:r>
      <w:r w:rsidRPr="007F5A49">
        <w:rPr>
          <w:rFonts w:ascii="Arial" w:hAnsi="Arial" w:cs="Arial"/>
          <w:sz w:val="14"/>
          <w:szCs w:val="14"/>
        </w:rPr>
        <w:t xml:space="preserve"> Lei nº 6.858/1980: “Art. 1º - Os valores devidos pelos empregadores aos empregados e os montantes das contas individuais do Fundo de Garantia do Tempo de Serviço e do Fundo de Participação PIS-PASEP, não recebidos em vida pelos respectivos titulares, serão pagos, em quotas iguais, aos dependentes habilitados perante a Previdência Social ou na forma da legislação específica dos servidores civis e militares, e, na sua falta, aos sucessores previstos na lei civil, indicados em alvará judicial, independentemente de inventário ou arrolamento. § 1º - As quotas atribuídas a menores ficarão depositadas em caderneta de poupança, rendendo juros e correção monetária, e só serão disponíveis após o menor completar 18 (dezoito) anos, salvo autorização do juiz para aquisição de imóvel destinado à residência do menor e de sua família ou para dispêndio necessário à subsistência e educação do menor.”</w:t>
      </w:r>
      <w:r w:rsidR="004A4E07" w:rsidRPr="007F5A49"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F5"/>
    <w:rsid w:val="0013061F"/>
    <w:rsid w:val="00135F7D"/>
    <w:rsid w:val="001429C4"/>
    <w:rsid w:val="001C6211"/>
    <w:rsid w:val="002B328B"/>
    <w:rsid w:val="00323991"/>
    <w:rsid w:val="00440084"/>
    <w:rsid w:val="00447D4C"/>
    <w:rsid w:val="004A4E07"/>
    <w:rsid w:val="004B6637"/>
    <w:rsid w:val="00555E4C"/>
    <w:rsid w:val="00706EF5"/>
    <w:rsid w:val="00793B1C"/>
    <w:rsid w:val="00794C9C"/>
    <w:rsid w:val="007F5A49"/>
    <w:rsid w:val="00AD0F5F"/>
    <w:rsid w:val="00C06EEC"/>
    <w:rsid w:val="00CD7806"/>
    <w:rsid w:val="00E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91B9"/>
  <w15:chartTrackingRefBased/>
  <w15:docId w15:val="{DE306D9B-CDCF-416F-925F-971741BB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E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47D4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47D4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47D4C"/>
    <w:rPr>
      <w:vertAlign w:val="superscript"/>
    </w:rPr>
  </w:style>
  <w:style w:type="table" w:styleId="Tabelacomgrade">
    <w:name w:val="Table Grid"/>
    <w:basedOn w:val="Tabelanormal"/>
    <w:uiPriority w:val="39"/>
    <w:rsid w:val="00C06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4A4E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CC5C0-05CB-42E9-AADA-42916E526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12087594937@tjpr.jus.br</dc:creator>
  <cp:keywords/>
  <dc:description/>
  <cp:lastModifiedBy>Rocela Popp Rosa Scholles</cp:lastModifiedBy>
  <cp:revision>11</cp:revision>
  <dcterms:created xsi:type="dcterms:W3CDTF">2022-01-27T16:55:00Z</dcterms:created>
  <dcterms:modified xsi:type="dcterms:W3CDTF">2023-06-21T19:09:00Z</dcterms:modified>
</cp:coreProperties>
</file>