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7B4E60" w:rsidRPr="007B4E60" w:rsidRDefault="007B4E60" w:rsidP="007B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4E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4E6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7B4E60" w:rsidRPr="007B4E60" w:rsidRDefault="007B4E60" w:rsidP="007B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4E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4E6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7B4E60" w:rsidRPr="007B4E60" w:rsidRDefault="007B4E60" w:rsidP="007B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4E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4E6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780A31B2" w14:textId="77777777" w:rsidR="007B4E60" w:rsidRPr="00693D94" w:rsidRDefault="007B4E60" w:rsidP="007B4E6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693D94">
        <w:rPr>
          <w:rFonts w:ascii="Arial" w:eastAsia="Times New Roman" w:hAnsi="Arial" w:cs="Arial"/>
          <w:b/>
          <w:bCs/>
          <w:u w:val="single"/>
          <w:lang w:eastAsia="pt-BR"/>
        </w:rPr>
        <w:t>TERMO DE COMPROMISSO DE CURADOR DEFINITIVO</w:t>
      </w:r>
    </w:p>
    <w:p w14:paraId="7A336EE8" w14:textId="77777777" w:rsidR="00B77E73" w:rsidRPr="002551E5" w:rsidRDefault="00B77E73" w:rsidP="00B77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2232A608" w14:textId="77777777" w:rsidR="00B77E73" w:rsidRPr="00693D94" w:rsidRDefault="00B77E73" w:rsidP="00693D9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C183C2E" w14:textId="3AB9CC1E" w:rsidR="00B77E73" w:rsidRPr="002551E5" w:rsidRDefault="00B77E73" w:rsidP="00B7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1A7C754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11A7C754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11A7C754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11A7C75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(), Estado do Paraná, tendo em vista </w:t>
      </w:r>
      <w:r w:rsidR="00D22059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decisão proferida nos autos de </w:t>
      </w:r>
      <w:r w:rsidRPr="0015010D">
        <w:rPr>
          <w:rFonts w:ascii="Arial" w:eastAsia="Times New Roman" w:hAnsi="Arial" w:cs="Arial"/>
          <w:bCs/>
          <w:sz w:val="18"/>
          <w:szCs w:val="18"/>
          <w:lang w:eastAsia="pt-BR"/>
        </w:rPr>
        <w:t>$!</w:t>
      </w:r>
      <w:proofErr w:type="spellStart"/>
      <w:r w:rsidRPr="0015010D">
        <w:rPr>
          <w:rFonts w:ascii="Arial" w:eastAsia="Times New Roman" w:hAnsi="Arial" w:cs="Arial"/>
          <w:bCs/>
          <w:sz w:val="18"/>
          <w:szCs w:val="18"/>
          <w:lang w:eastAsia="pt-BR"/>
        </w:rPr>
        <w:t>autos.getClasseProcessual</w:t>
      </w:r>
      <w:proofErr w:type="spellEnd"/>
      <w:r w:rsidRPr="0015010D">
        <w:rPr>
          <w:rFonts w:ascii="Arial" w:eastAsia="Times New Roman" w:hAnsi="Arial" w:cs="Arial"/>
          <w:bCs/>
          <w:sz w:val="18"/>
          <w:szCs w:val="18"/>
          <w:lang w:eastAsia="pt-BR"/>
        </w:rPr>
        <w:t>().</w:t>
      </w:r>
      <w:proofErr w:type="spellStart"/>
      <w:r w:rsidRPr="0015010D">
        <w:rPr>
          <w:rFonts w:ascii="Arial" w:eastAsia="Times New Roman" w:hAnsi="Arial" w:cs="Arial"/>
          <w:bCs/>
          <w:sz w:val="18"/>
          <w:szCs w:val="18"/>
          <w:lang w:eastAsia="pt-BR"/>
        </w:rPr>
        <w:t>getDescricao</w:t>
      </w:r>
      <w:proofErr w:type="spellEnd"/>
      <w:r w:rsidRPr="0015010D">
        <w:rPr>
          <w:rFonts w:ascii="Arial" w:eastAsia="Times New Roman" w:hAnsi="Arial" w:cs="Arial"/>
          <w:bCs/>
          <w:sz w:val="18"/>
          <w:szCs w:val="18"/>
          <w:lang w:eastAsia="pt-BR"/>
        </w:rPr>
        <w:t>()</w:t>
      </w:r>
      <w:r w:rsidRPr="11A7C7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em epígrafe,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 perante o(a) Juiz(</w:t>
      </w:r>
      <w:proofErr w:type="spellStart"/>
      <w:r w:rsidRPr="11A7C75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11A7C75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11A7C75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11A7C75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1A7C75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11A7C754">
        <w:rPr>
          <w:rFonts w:ascii="Arial" w:eastAsia="Times New Roman" w:hAnsi="Arial" w:cs="Arial"/>
          <w:sz w:val="18"/>
          <w:szCs w:val="18"/>
          <w:lang w:eastAsia="pt-BR"/>
        </w:rPr>
        <w:t>()</w:t>
      </w:r>
      <w:r>
        <w:rPr>
          <w:rFonts w:ascii="Arial" w:eastAsia="Times New Roman" w:hAnsi="Arial" w:cs="Arial"/>
          <w:bCs/>
          <w:color w:val="0000FF"/>
          <w:sz w:val="18"/>
          <w:szCs w:val="18"/>
          <w:lang w:eastAsia="pt-BR"/>
        </w:rPr>
        <w:t xml:space="preserve"> 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compareceu o(a) senhor(a) </w:t>
      </w:r>
      <w:r w:rsidRPr="0015010D"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  <w:t>Nome do(a) Curador(a)</w:t>
      </w:r>
      <w:r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DE4A3F">
        <w:rPr>
          <w:rFonts w:ascii="Arial" w:eastAsia="Times New Roman" w:hAnsi="Arial" w:cs="Arial"/>
          <w:sz w:val="18"/>
          <w:szCs w:val="18"/>
          <w:lang w:eastAsia="pt-BR"/>
        </w:rPr>
        <w:t>profissão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DE4A3F">
        <w:rPr>
          <w:rFonts w:ascii="Arial" w:eastAsia="Times New Roman" w:hAnsi="Arial" w:cs="Arial"/>
          <w:sz w:val="18"/>
          <w:szCs w:val="18"/>
          <w:lang w:eastAsia="pt-BR"/>
        </w:rPr>
        <w:t xml:space="preserve">, naturalidade </w:t>
      </w:r>
      <w:r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>
        <w:rPr>
          <w:rFonts w:ascii="Arial" w:eastAsia="Times New Roman" w:hAnsi="Arial" w:cs="Arial"/>
          <w:color w:val="0000FF"/>
          <w:sz w:val="18"/>
          <w:szCs w:val="18"/>
          <w:lang w:eastAsia="pt-BR"/>
        </w:rPr>
        <w:t>,</w:t>
      </w:r>
      <w:r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residente </w:t>
      </w:r>
      <w:r w:rsidR="00693D94">
        <w:rPr>
          <w:rFonts w:ascii="Arial" w:eastAsia="Times New Roman" w:hAnsi="Arial" w:cs="Arial"/>
          <w:sz w:val="18"/>
          <w:szCs w:val="18"/>
          <w:lang w:eastAsia="pt-BR"/>
        </w:rPr>
        <w:t>n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endereço </w:t>
      </w:r>
      <w:r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telefone </w:t>
      </w:r>
      <w:r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e-mail </w:t>
      </w:r>
      <w:r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portador(a) do RG </w:t>
      </w:r>
      <w:r w:rsidRPr="0076157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XXX </w:t>
      </w:r>
      <w:r w:rsidRPr="00761571">
        <w:rPr>
          <w:rFonts w:ascii="Arial" w:eastAsia="Times New Roman" w:hAnsi="Arial" w:cs="Arial"/>
          <w:sz w:val="18"/>
          <w:szCs w:val="18"/>
          <w:lang w:eastAsia="pt-BR"/>
        </w:rPr>
        <w:t>e CPF</w:t>
      </w:r>
      <w:r w:rsidRPr="0076157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com estado civil </w:t>
      </w:r>
      <w:r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CA1680">
        <w:rPr>
          <w:rFonts w:ascii="Arial" w:hAnsi="Arial" w:cs="Arial"/>
          <w:sz w:val="18"/>
          <w:szCs w:val="18"/>
        </w:rPr>
        <w:t xml:space="preserve">, 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para prestar compromisso de </w:t>
      </w:r>
      <w:r w:rsidRPr="11A7C7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CURADOR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DEFINITIVO</w:t>
      </w:r>
      <w:r w:rsidRPr="11A7C7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do(a) </w:t>
      </w:r>
      <w:r w:rsidRPr="11A7C7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interditando(a) $</w:t>
      </w:r>
      <w:proofErr w:type="spellStart"/>
      <w:r w:rsidRPr="11A7C7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partePoloPassivoCompleto</w:t>
      </w:r>
      <w:proofErr w:type="spellEnd"/>
      <w:r w:rsidRPr="11A7C75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7D4144">
        <w:rPr>
          <w:rFonts w:ascii="Arial" w:eastAsia="Times New Roman" w:hAnsi="Arial" w:cs="Arial"/>
          <w:sz w:val="18"/>
          <w:szCs w:val="18"/>
          <w:lang w:eastAsia="pt-BR"/>
        </w:rPr>
        <w:t>com estado civil</w:t>
      </w:r>
      <w:r w:rsidRPr="007D41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823CE3">
        <w:rPr>
          <w:rFonts w:ascii="Arial" w:hAnsi="Arial" w:cs="Arial"/>
          <w:b/>
          <w:bCs/>
          <w:sz w:val="18"/>
          <w:szCs w:val="18"/>
        </w:rPr>
        <w:t>$!</w:t>
      </w:r>
      <w:proofErr w:type="spellStart"/>
      <w:r w:rsidR="00823CE3">
        <w:rPr>
          <w:rFonts w:ascii="Arial" w:hAnsi="Arial" w:cs="Arial"/>
          <w:b/>
          <w:bCs/>
          <w:sz w:val="18"/>
          <w:szCs w:val="18"/>
        </w:rPr>
        <w:t>parteSelecionada.getParte</w:t>
      </w:r>
      <w:proofErr w:type="spellEnd"/>
      <w:r w:rsidR="00823CE3">
        <w:rPr>
          <w:rFonts w:ascii="Arial" w:hAnsi="Arial" w:cs="Arial"/>
          <w:b/>
          <w:bCs/>
          <w:sz w:val="18"/>
          <w:szCs w:val="18"/>
        </w:rPr>
        <w:t>().</w:t>
      </w:r>
      <w:proofErr w:type="spellStart"/>
      <w:r w:rsidR="00823CE3">
        <w:rPr>
          <w:rFonts w:ascii="Arial" w:hAnsi="Arial" w:cs="Arial"/>
          <w:b/>
          <w:bCs/>
          <w:sz w:val="18"/>
          <w:szCs w:val="18"/>
        </w:rPr>
        <w:t>getEstadoCivil</w:t>
      </w:r>
      <w:proofErr w:type="spellEnd"/>
      <w:r w:rsidR="00823CE3">
        <w:rPr>
          <w:rFonts w:ascii="Arial" w:hAnsi="Arial" w:cs="Arial"/>
          <w:b/>
          <w:bCs/>
          <w:sz w:val="18"/>
          <w:szCs w:val="18"/>
        </w:rPr>
        <w:t>().</w:t>
      </w:r>
      <w:proofErr w:type="spellStart"/>
      <w:r w:rsidR="00823CE3">
        <w:rPr>
          <w:rFonts w:ascii="Arial" w:hAnsi="Arial" w:cs="Arial"/>
          <w:b/>
          <w:bCs/>
          <w:sz w:val="18"/>
          <w:szCs w:val="18"/>
        </w:rPr>
        <w:t>getDescricao</w:t>
      </w:r>
      <w:proofErr w:type="spellEnd"/>
      <w:r w:rsidR="00823CE3">
        <w:rPr>
          <w:rFonts w:ascii="Arial" w:hAnsi="Arial" w:cs="Arial"/>
          <w:b/>
          <w:bCs/>
          <w:sz w:val="18"/>
          <w:szCs w:val="18"/>
        </w:rPr>
        <w:t>()</w:t>
      </w:r>
      <w:r w:rsidRPr="00B67129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, sendo o(a) cônjuge do interditando o(a) </w:t>
      </w:r>
      <w:proofErr w:type="spellStart"/>
      <w:r w:rsidRPr="00B67129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Sr</w:t>
      </w:r>
      <w:proofErr w:type="spellEnd"/>
      <w:r w:rsidRPr="00B67129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(a) XXXXXX, portador(a) do RG XXX e CPF XXX</w:t>
      </w:r>
      <w:r w:rsidRPr="0046203C">
        <w:rPr>
          <w:rFonts w:ascii="Arial" w:eastAsia="Times New Roman" w:hAnsi="Arial" w:cs="Arial"/>
          <w:sz w:val="18"/>
          <w:szCs w:val="18"/>
          <w:lang w:eastAsia="pt-BR"/>
        </w:rPr>
        <w:t xml:space="preserve">, em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razão da interdição por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[***INSERIR CAUSA DA INTERDIÇÃO*** Exemplo: </w:t>
      </w:r>
      <w:r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não tem condições para administrar seus bens e praticar atos da vida civil, na forma dos </w:t>
      </w:r>
      <w:proofErr w:type="spellStart"/>
      <w:r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arts</w:t>
      </w:r>
      <w:proofErr w:type="spellEnd"/>
      <w:r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. 4º, inc. III, e 1.767, inc. I, do Código Civil, em razão de doença grave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].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Pelo(a) 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) foi deferido o compromisso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[***INSERIR LIMITES DA CURATELA*** Exemplo: </w:t>
      </w:r>
      <w:r w:rsidRPr="004620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apenas para a prática de atos patrimoniais e negociais estabelecidos ao art. 1.782 do Código Civil</w:t>
      </w:r>
      <w:r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, </w:t>
      </w:r>
      <w:r w:rsidRPr="004620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podendo </w:t>
      </w:r>
      <w:r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o(a) interditado(a) </w:t>
      </w:r>
      <w:r w:rsidRPr="004620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pr</w:t>
      </w:r>
      <w:r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aticar autonomamente os atos de </w:t>
      </w:r>
      <w:proofErr w:type="spellStart"/>
      <w:r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xxxxx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],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o qual aceitou,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sujeitando-se às penas da Lei.</w:t>
      </w:r>
    </w:p>
    <w:p w14:paraId="18C957D4" w14:textId="77777777" w:rsidR="00B77E73" w:rsidRPr="002551E5" w:rsidRDefault="00B77E73" w:rsidP="00B7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1759669B" w14:textId="77777777" w:rsidR="00B77E73" w:rsidRPr="002551E5" w:rsidRDefault="00B77E73" w:rsidP="00B7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C1FF14" w14:textId="77777777" w:rsidR="00B77E73" w:rsidRPr="002551E5" w:rsidRDefault="00B77E73" w:rsidP="00B77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</w:p>
    <w:p w14:paraId="3C639A00" w14:textId="77777777" w:rsidR="00B77E73" w:rsidRPr="00F013B1" w:rsidRDefault="00B77E73" w:rsidP="00B77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F013B1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(assinado eletronicamente)</w:t>
      </w:r>
    </w:p>
    <w:p w14:paraId="5417D5E1" w14:textId="77777777" w:rsidR="00B77E73" w:rsidRDefault="00B77E73" w:rsidP="00B77E7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DA4995D" w14:textId="77777777" w:rsidR="00D22059" w:rsidRPr="00693D94" w:rsidRDefault="00D22059" w:rsidP="00B77E7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9CE73C" w14:textId="77777777" w:rsidR="007B4E60" w:rsidRPr="00D22059" w:rsidRDefault="007B4E60" w:rsidP="007B4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D94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4F8DE6F9" w14:textId="77777777" w:rsidR="00D7156F" w:rsidRDefault="00D7156F" w:rsidP="007B4E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Nome do(a) Curador(a)</w:t>
      </w:r>
      <w:r w:rsidRPr="007B4E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0E27B00A" w14:textId="200E43AA" w:rsidR="004311A6" w:rsidRDefault="007B4E60" w:rsidP="00693D94">
      <w:pPr>
        <w:spacing w:after="0" w:line="240" w:lineRule="auto"/>
        <w:jc w:val="center"/>
      </w:pPr>
      <w:r w:rsidRPr="007B4E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Curador(a) Definitivo(a)</w:t>
      </w:r>
      <w:bookmarkStart w:id="0" w:name="_GoBack"/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60"/>
    <w:rsid w:val="000E7E0F"/>
    <w:rsid w:val="00693D94"/>
    <w:rsid w:val="007B4E60"/>
    <w:rsid w:val="00823CE3"/>
    <w:rsid w:val="00916750"/>
    <w:rsid w:val="00B77E73"/>
    <w:rsid w:val="00D22059"/>
    <w:rsid w:val="00D7156F"/>
    <w:rsid w:val="031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12FC"/>
  <w15:chartTrackingRefBased/>
  <w15:docId w15:val="{A98873DB-779C-437C-B042-81909341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D22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569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D33C8-E8B3-46A8-8B38-8B42B750E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8A194-5101-4182-A87C-F1D893952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2EAB9-E4F4-4152-A9CF-571E2A289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1358</Characters>
  <Application>Microsoft Office Word</Application>
  <DocSecurity>0</DocSecurity>
  <Lines>11</Lines>
  <Paragraphs>3</Paragraphs>
  <ScaleCrop>false</ScaleCrop>
  <Company>Tribunal de Justiça do Estado do Paraná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7</cp:revision>
  <dcterms:created xsi:type="dcterms:W3CDTF">2021-11-03T19:24:00Z</dcterms:created>
  <dcterms:modified xsi:type="dcterms:W3CDTF">2023-06-21T16:38:00Z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