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2A" w:rsidRPr="00A66161" w:rsidRDefault="0071162A" w:rsidP="007116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224B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224B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:rsidR="0071162A" w:rsidRPr="00A66161" w:rsidRDefault="0071162A" w:rsidP="007116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224B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224B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:rsidR="0071162A" w:rsidRPr="00A66161" w:rsidRDefault="0071162A" w:rsidP="007116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224B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224BE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:rsidR="0071162A" w:rsidRPr="00A66161" w:rsidRDefault="0071162A" w:rsidP="007116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D224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</w:t>
      </w:r>
      <w:proofErr w:type="gramEnd"/>
      <w:r w:rsidRPr="00D224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À) Sr.(a) Gerente</w:t>
      </w:r>
    </w:p>
    <w:p w:rsidR="0071162A" w:rsidRPr="00A66161" w:rsidRDefault="0071162A" w:rsidP="007116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224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CAIXA ECONÔMICA FEDERAL </w:t>
      </w:r>
    </w:p>
    <w:p w:rsidR="0071162A" w:rsidRPr="00A66161" w:rsidRDefault="0071162A" w:rsidP="007116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224BE">
        <w:rPr>
          <w:rFonts w:ascii="Arial" w:eastAsia="Times New Roman" w:hAnsi="Arial" w:cs="Arial"/>
          <w:sz w:val="18"/>
          <w:szCs w:val="18"/>
          <w:lang w:eastAsia="pt-BR"/>
        </w:rPr>
        <w:t xml:space="preserve">Comarca de </w:t>
      </w:r>
      <w:r w:rsidRPr="00A6616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[Nome da Comarca]</w:t>
      </w:r>
    </w:p>
    <w:p w:rsidR="0071162A" w:rsidRPr="00A66161" w:rsidRDefault="0071162A" w:rsidP="007116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224B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A66161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A66161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xxxxx@xxxx.xxx</w:t>
      </w:r>
      <w:proofErr w:type="spellEnd"/>
      <w:r w:rsidRPr="00A66161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  <w:r w:rsidRPr="00D224B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]</w:t>
      </w:r>
    </w:p>
    <w:p w:rsidR="0071162A" w:rsidRPr="00A66161" w:rsidRDefault="0071162A" w:rsidP="007116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71162A" w:rsidRPr="00A66161" w:rsidRDefault="0071162A" w:rsidP="0071162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A6616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A6616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A6616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A6616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A6616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A66161">
        <w:rPr>
          <w:rFonts w:ascii="Arial" w:eastAsia="Times New Roman" w:hAnsi="Arial" w:cs="Arial"/>
          <w:lang w:eastAsia="pt-BR"/>
        </w:rPr>
        <w:br/>
      </w:r>
      <w:r w:rsidRPr="00D224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D224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:rsidR="0071162A" w:rsidRPr="00A66161" w:rsidRDefault="0071162A" w:rsidP="00A6616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71162A" w:rsidRDefault="0071162A" w:rsidP="007116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D224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D224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:rsidR="00D224BE" w:rsidRPr="00A66161" w:rsidRDefault="00D224BE" w:rsidP="0071162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71162A" w:rsidRPr="00D224BE" w:rsidRDefault="0071162A" w:rsidP="007116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4BE">
        <w:rPr>
          <w:rFonts w:ascii="Arial" w:eastAsia="Times New Roman" w:hAnsi="Arial" w:cs="Arial"/>
          <w:sz w:val="18"/>
          <w:szCs w:val="18"/>
          <w:lang w:eastAsia="pt-BR"/>
        </w:rPr>
        <w:t>Pelo presente</w:t>
      </w:r>
      <w:r w:rsidR="00D224BE">
        <w:rPr>
          <w:rFonts w:ascii="Arial" w:eastAsia="Times New Roman" w:hAnsi="Arial" w:cs="Arial"/>
          <w:sz w:val="18"/>
          <w:szCs w:val="18"/>
          <w:lang w:eastAsia="pt-BR"/>
        </w:rPr>
        <w:t xml:space="preserve"> ofício</w:t>
      </w:r>
      <w:r w:rsidRPr="00D224BE">
        <w:rPr>
          <w:rFonts w:ascii="Arial" w:eastAsia="Times New Roman" w:hAnsi="Arial" w:cs="Arial"/>
          <w:sz w:val="18"/>
          <w:szCs w:val="18"/>
          <w:lang w:eastAsia="pt-BR"/>
        </w:rPr>
        <w:t>, atendendo ao contido nos autos supracitados, solicito que Vossa Senhoria informe a</w:t>
      </w:r>
      <w:r w:rsidRPr="00D224BE">
        <w:rPr>
          <w:rFonts w:ascii="Arial" w:hAnsi="Arial" w:cs="Arial"/>
          <w:b/>
          <w:sz w:val="18"/>
          <w:szCs w:val="18"/>
        </w:rPr>
        <w:t xml:space="preserve"> eventual existência de saldo em contas individuais do Fundo de Garantia do Tempo de Serviço (FGTS) e do Fundo de Participação PIS-PASEP</w:t>
      </w:r>
      <w:r w:rsidRPr="00D224BE">
        <w:rPr>
          <w:rStyle w:val="Refdenotaderodap"/>
          <w:rFonts w:ascii="Arial" w:hAnsi="Arial" w:cs="Arial"/>
          <w:b/>
          <w:sz w:val="18"/>
          <w:szCs w:val="18"/>
        </w:rPr>
        <w:footnoteReference w:id="1"/>
      </w:r>
      <w:r w:rsidRPr="00D224B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D224BE">
        <w:rPr>
          <w:rFonts w:ascii="Arial" w:hAnsi="Arial" w:cs="Arial"/>
          <w:sz w:val="18"/>
          <w:szCs w:val="18"/>
        </w:rPr>
        <w:t xml:space="preserve">de titularidade do(a) falecido(a) </w:t>
      </w:r>
      <w:r w:rsidR="00484EF4" w:rsidRPr="00D224BE">
        <w:rPr>
          <w:rFonts w:ascii="Arial" w:hAnsi="Arial" w:cs="Arial"/>
          <w:b/>
          <w:bCs/>
          <w:sz w:val="18"/>
          <w:szCs w:val="18"/>
        </w:rPr>
        <w:t>$</w:t>
      </w:r>
      <w:proofErr w:type="spellStart"/>
      <w:r w:rsidR="00484EF4" w:rsidRPr="00D224BE">
        <w:rPr>
          <w:rFonts w:ascii="Arial" w:hAnsi="Arial" w:cs="Arial"/>
          <w:b/>
          <w:bCs/>
          <w:sz w:val="18"/>
          <w:szCs w:val="18"/>
        </w:rPr>
        <w:t>parteSelecionadaDadosNascimento</w:t>
      </w:r>
      <w:proofErr w:type="spellEnd"/>
      <w:r w:rsidR="00484EF4" w:rsidRPr="00D224BE">
        <w:rPr>
          <w:rFonts w:ascii="Arial" w:hAnsi="Arial" w:cs="Arial"/>
          <w:sz w:val="18"/>
          <w:szCs w:val="18"/>
        </w:rPr>
        <w:t>, e com data de falecimento em $!</w:t>
      </w:r>
      <w:proofErr w:type="spellStart"/>
      <w:r w:rsidR="00484EF4" w:rsidRPr="00D224BE">
        <w:rPr>
          <w:rFonts w:ascii="Arial" w:hAnsi="Arial" w:cs="Arial"/>
          <w:sz w:val="18"/>
          <w:szCs w:val="18"/>
        </w:rPr>
        <w:t>parteSelecionada.getParte</w:t>
      </w:r>
      <w:proofErr w:type="spellEnd"/>
      <w:r w:rsidR="00484EF4" w:rsidRPr="00D224BE">
        <w:rPr>
          <w:rFonts w:ascii="Arial" w:hAnsi="Arial" w:cs="Arial"/>
          <w:sz w:val="18"/>
          <w:szCs w:val="18"/>
        </w:rPr>
        <w:t>().</w:t>
      </w:r>
      <w:proofErr w:type="spellStart"/>
      <w:r w:rsidR="00484EF4" w:rsidRPr="00D224BE">
        <w:rPr>
          <w:rFonts w:ascii="Arial" w:hAnsi="Arial" w:cs="Arial"/>
          <w:sz w:val="18"/>
          <w:szCs w:val="18"/>
        </w:rPr>
        <w:t>getDataFalecimentoFormatada</w:t>
      </w:r>
      <w:proofErr w:type="spellEnd"/>
      <w:r w:rsidR="00484EF4" w:rsidRPr="00D224BE">
        <w:rPr>
          <w:rFonts w:ascii="Arial" w:hAnsi="Arial" w:cs="Arial"/>
          <w:sz w:val="18"/>
          <w:szCs w:val="18"/>
        </w:rPr>
        <w:t>().</w:t>
      </w:r>
    </w:p>
    <w:p w:rsidR="0071162A" w:rsidRPr="00D224BE" w:rsidRDefault="0071162A" w:rsidP="007116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1162A" w:rsidRDefault="0071162A" w:rsidP="00303F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224BE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:rsidR="00D224BE" w:rsidRPr="00A66161" w:rsidRDefault="00D224BE" w:rsidP="00303F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71162A" w:rsidRPr="00A66161" w:rsidRDefault="0071162A" w:rsidP="0071162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A6616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:rsidR="00107664" w:rsidRPr="00A66161" w:rsidRDefault="00D224BE" w:rsidP="00303F20">
      <w:pPr>
        <w:spacing w:after="0" w:line="240" w:lineRule="auto"/>
        <w:jc w:val="both"/>
        <w:rPr>
          <w:rFonts w:ascii="Arial" w:hAnsi="Arial" w:cs="Arial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  <w:bookmarkStart w:id="0" w:name="_GoBack"/>
      <w:bookmarkEnd w:id="0"/>
    </w:p>
    <w:sectPr w:rsidR="00107664" w:rsidRPr="00A66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2A" w:rsidRDefault="0071162A" w:rsidP="0071162A">
      <w:pPr>
        <w:spacing w:after="0" w:line="240" w:lineRule="auto"/>
      </w:pPr>
      <w:r>
        <w:separator/>
      </w:r>
    </w:p>
  </w:endnote>
  <w:endnote w:type="continuationSeparator" w:id="0">
    <w:p w:rsidR="0071162A" w:rsidRDefault="0071162A" w:rsidP="0071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2A" w:rsidRDefault="0071162A" w:rsidP="0071162A">
      <w:pPr>
        <w:spacing w:after="0" w:line="240" w:lineRule="auto"/>
      </w:pPr>
      <w:r>
        <w:separator/>
      </w:r>
    </w:p>
  </w:footnote>
  <w:footnote w:type="continuationSeparator" w:id="0">
    <w:p w:rsidR="0071162A" w:rsidRDefault="0071162A" w:rsidP="0071162A">
      <w:pPr>
        <w:spacing w:after="0" w:line="240" w:lineRule="auto"/>
      </w:pPr>
      <w:r>
        <w:continuationSeparator/>
      </w:r>
    </w:p>
  </w:footnote>
  <w:footnote w:id="1">
    <w:p w:rsidR="0071162A" w:rsidRPr="00A66161" w:rsidRDefault="0071162A" w:rsidP="0071162A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A66161">
        <w:rPr>
          <w:rStyle w:val="Refdenotaderodap"/>
          <w:rFonts w:ascii="Arial" w:hAnsi="Arial" w:cs="Arial"/>
          <w:sz w:val="14"/>
          <w:szCs w:val="14"/>
        </w:rPr>
        <w:footnoteRef/>
      </w:r>
      <w:r w:rsidRPr="00A66161">
        <w:rPr>
          <w:rFonts w:ascii="Arial" w:hAnsi="Arial" w:cs="Arial"/>
          <w:sz w:val="14"/>
          <w:szCs w:val="14"/>
        </w:rPr>
        <w:t xml:space="preserve"> Lei nº 6.858/1980: “Art. 1º - Os valores devidos pelos empregadores aos empregados e os montantes das contas individuais do Fundo de Garantia do Tempo de Serviço e do Fundo de Participação PIS-PASEP, não recebidos em vida pelos respectivos titulares, serão pagos, em quotas iguais, aos dependentes habilitados perante a Previdência Social ou na forma da legislação específica dos servidores civis e militares, e, na sua falta, aos sucessores previstos na lei civil, indicados em alvará judicial, independentemente de inventário ou arrolamento. § 1º - As quotas atribuídas a menores ficarão depositadas em caderneta de poupança, rendendo juros e correção monetária, e só serão disponíveis após o menor completar 18 (dezoito) anos, salvo autorização do juiz para aquisição de imóvel destinado à residência do menor e de sua família ou para dispêndio necessário à subsistência e educação do menor.”</w:t>
      </w:r>
      <w:r w:rsidR="00D224BE" w:rsidRPr="00A66161"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1AE8"/>
    <w:multiLevelType w:val="hybridMultilevel"/>
    <w:tmpl w:val="E46CB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76"/>
    <w:rsid w:val="000E3352"/>
    <w:rsid w:val="001D0297"/>
    <w:rsid w:val="00303F20"/>
    <w:rsid w:val="00384127"/>
    <w:rsid w:val="003E1476"/>
    <w:rsid w:val="00484EF4"/>
    <w:rsid w:val="004D7413"/>
    <w:rsid w:val="0071162A"/>
    <w:rsid w:val="00A66161"/>
    <w:rsid w:val="00D224BE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BEA1"/>
  <w15:chartTrackingRefBased/>
  <w15:docId w15:val="{038126B3-C374-4A30-9BE6-289A188D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147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F7B4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162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162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1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8</cp:revision>
  <dcterms:created xsi:type="dcterms:W3CDTF">2022-01-27T18:00:00Z</dcterms:created>
  <dcterms:modified xsi:type="dcterms:W3CDTF">2023-06-20T19:09:00Z</dcterms:modified>
</cp:coreProperties>
</file>