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81D7E" w14:textId="77777777" w:rsidR="00F832C9" w:rsidRPr="006079D2" w:rsidRDefault="00F832C9" w:rsidP="00F8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79D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079D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A50461D" w14:textId="77777777" w:rsidR="00F832C9" w:rsidRPr="006079D2" w:rsidRDefault="00F832C9" w:rsidP="00F8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79D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079D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49E8A1F" w14:textId="77777777" w:rsidR="00F832C9" w:rsidRPr="006079D2" w:rsidRDefault="00F832C9" w:rsidP="00F8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79D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6079D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1259AF6" w14:textId="3FAFA90F" w:rsidR="00F832C9" w:rsidRPr="006079D2" w:rsidRDefault="00F832C9" w:rsidP="00F8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079D2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6079D2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6079D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6079D2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366336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Pr="006079D2">
        <w:rPr>
          <w:rFonts w:ascii="Arial" w:eastAsia="Times New Roman" w:hAnsi="Arial" w:cs="Arial"/>
          <w:sz w:val="18"/>
          <w:szCs w:val="18"/>
          <w:lang w:eastAsia="pt-BR"/>
        </w:rPr>
        <w:t xml:space="preserve"> Oficial</w:t>
      </w:r>
    </w:p>
    <w:p w14:paraId="6AB67EB8" w14:textId="0C742340" w:rsidR="00F832C9" w:rsidRDefault="00366336" w:rsidP="00F832C9">
      <w:pPr>
        <w:spacing w:after="0" w:line="240" w:lineRule="auto"/>
        <w:rPr>
          <w:rFonts w:ascii="Arial" w:eastAsia="Times New Roman" w:hAnsi="Arial" w:cs="Arial"/>
          <w:b/>
          <w:color w:val="0000FF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Serviço de</w:t>
      </w:r>
      <w:r w:rsidR="00F832C9" w:rsidRPr="00D745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Registro de Imóveis da </w:t>
      </w:r>
      <w:proofErr w:type="spellStart"/>
      <w:r w:rsidR="00F832C9" w:rsidRPr="00D745D1">
        <w:rPr>
          <w:rFonts w:ascii="Arial" w:eastAsia="Times New Roman" w:hAnsi="Arial" w:cs="Arial"/>
          <w:b/>
          <w:color w:val="0000FF"/>
          <w:sz w:val="18"/>
          <w:szCs w:val="18"/>
          <w:lang w:eastAsia="pt-BR"/>
        </w:rPr>
        <w:t>XXª</w:t>
      </w:r>
      <w:proofErr w:type="spellEnd"/>
      <w:r w:rsidR="00F832C9" w:rsidRPr="00D745D1">
        <w:rPr>
          <w:rFonts w:ascii="Arial" w:eastAsia="Times New Roman" w:hAnsi="Arial" w:cs="Arial"/>
          <w:b/>
          <w:color w:val="0000FF"/>
          <w:sz w:val="18"/>
          <w:szCs w:val="18"/>
          <w:lang w:eastAsia="pt-BR"/>
        </w:rPr>
        <w:t xml:space="preserve"> </w:t>
      </w:r>
      <w:r w:rsidR="00F832C9" w:rsidRPr="00D745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Circunscrição da Comarca de </w:t>
      </w:r>
      <w:r w:rsidR="00F832C9" w:rsidRPr="00D745D1">
        <w:rPr>
          <w:rFonts w:ascii="Arial" w:eastAsia="Times New Roman" w:hAnsi="Arial" w:cs="Arial"/>
          <w:b/>
          <w:color w:val="0000FF"/>
          <w:sz w:val="18"/>
          <w:szCs w:val="18"/>
          <w:lang w:eastAsia="pt-BR"/>
        </w:rPr>
        <w:t xml:space="preserve">XX </w:t>
      </w:r>
    </w:p>
    <w:p w14:paraId="76285140" w14:textId="77777777" w:rsidR="00F832C9" w:rsidRPr="006079D2" w:rsidRDefault="00F832C9" w:rsidP="00F83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D1">
        <w:rPr>
          <w:rFonts w:ascii="Arial" w:eastAsia="Times New Roman" w:hAnsi="Arial" w:cs="Arial"/>
          <w:i/>
          <w:sz w:val="18"/>
          <w:szCs w:val="18"/>
          <w:lang w:eastAsia="pt-BR"/>
        </w:rPr>
        <w:t xml:space="preserve">Ofício enviado por meio eletrônico </w:t>
      </w:r>
      <w:r w:rsidRPr="00F4554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(</w:t>
      </w:r>
      <w:proofErr w:type="spellStart"/>
      <w:r w:rsidRPr="00F4554C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xxxxx@xxxx.xxx</w:t>
      </w:r>
      <w:proofErr w:type="spellEnd"/>
      <w:r w:rsidRPr="00F4554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</w:p>
    <w:p w14:paraId="03C2007C" w14:textId="77777777" w:rsidR="00F832C9" w:rsidRPr="0074420C" w:rsidRDefault="00F832C9" w:rsidP="00F832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4994ED1" w14:textId="6D85B4B8" w:rsidR="00F832C9" w:rsidRPr="006079D2" w:rsidRDefault="00F832C9" w:rsidP="00F83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0C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74420C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74420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74420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74420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74420C">
        <w:rPr>
          <w:rFonts w:ascii="Times New Roman" w:eastAsia="Times New Roman" w:hAnsi="Times New Roman" w:cs="Times New Roman"/>
          <w:lang w:eastAsia="pt-BR"/>
        </w:rPr>
        <w:br/>
      </w:r>
      <w:r w:rsidRPr="006079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079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4871837D" w14:textId="77777777" w:rsidR="00F832C9" w:rsidRPr="0074420C" w:rsidRDefault="00F832C9" w:rsidP="00744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50A741" w14:textId="56A9B358" w:rsidR="00F832C9" w:rsidRDefault="00F832C9" w:rsidP="00F832C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5C5F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5C5F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 Oficial,</w:t>
      </w:r>
    </w:p>
    <w:p w14:paraId="475221D1" w14:textId="77777777" w:rsidR="005C5FD0" w:rsidRPr="005C5FD0" w:rsidRDefault="005C5FD0" w:rsidP="00F83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239B4A0" w14:textId="142FE6FF" w:rsidR="00F832C9" w:rsidRPr="005C5FD0" w:rsidRDefault="00F832C9" w:rsidP="00F83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a Vossa Senhoria </w:t>
      </w:r>
      <w:r w:rsidR="005C5FD0">
        <w:rPr>
          <w:rFonts w:ascii="Arial" w:eastAsia="Times New Roman" w:hAnsi="Arial" w:cs="Arial"/>
          <w:sz w:val="18"/>
          <w:szCs w:val="18"/>
          <w:lang w:eastAsia="pt-BR"/>
        </w:rPr>
        <w:t>que proceda à</w:t>
      </w:r>
      <w:r w:rsidR="00925835"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25835" w:rsidRPr="005C5FD0">
        <w:rPr>
          <w:rFonts w:ascii="Arial" w:eastAsia="Times New Roman" w:hAnsi="Arial" w:cs="Arial"/>
          <w:b/>
          <w:sz w:val="18"/>
          <w:szCs w:val="18"/>
          <w:lang w:eastAsia="pt-BR"/>
        </w:rPr>
        <w:t>AVERBAÇÃO DA INTERDIÇÃO</w:t>
      </w:r>
      <w:r w:rsidR="00925835" w:rsidRPr="005C5FD0">
        <w:rPr>
          <w:rStyle w:val="Refdenotaderodap"/>
          <w:rFonts w:ascii="Arial" w:eastAsia="Times New Roman" w:hAnsi="Arial" w:cs="Arial"/>
          <w:b/>
          <w:sz w:val="18"/>
          <w:szCs w:val="18"/>
          <w:lang w:eastAsia="pt-BR"/>
        </w:rPr>
        <w:footnoteReference w:id="1"/>
      </w:r>
      <w:r w:rsidR="00925835"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 do(a) proprietário(a) do </w:t>
      </w:r>
      <w:r w:rsidR="00356CB2"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bem imóvel com matrícula sob nº </w:t>
      </w:r>
      <w:r w:rsidR="00356CB2" w:rsidRPr="005C5FD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XXXX</w:t>
      </w:r>
      <w:r w:rsidR="005C5FD0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356CB2" w:rsidRPr="005C5FD0">
        <w:rPr>
          <w:rFonts w:ascii="Arial" w:eastAsia="Times New Roman" w:hAnsi="Arial" w:cs="Arial"/>
          <w:sz w:val="18"/>
          <w:szCs w:val="18"/>
          <w:lang w:eastAsia="pt-BR"/>
        </w:rPr>
        <w:t>conforme as seguintes informações:</w:t>
      </w:r>
    </w:p>
    <w:p w14:paraId="10BD9771" w14:textId="54679008" w:rsidR="00925835" w:rsidRPr="005C5FD0" w:rsidRDefault="00925835" w:rsidP="00F83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36BF1DD" w14:textId="28692A33" w:rsidR="00925835" w:rsidRPr="005C5FD0" w:rsidRDefault="00775935" w:rsidP="00925835">
      <w:pPr>
        <w:spacing w:after="0" w:line="240" w:lineRule="auto"/>
        <w:jc w:val="both"/>
        <w:rPr>
          <w:rFonts w:ascii="Arial" w:eastAsia="Times New Roman" w:hAnsi="Arial" w:cs="Arial"/>
          <w:bCs/>
          <w:color w:val="0000FF"/>
          <w:sz w:val="18"/>
          <w:szCs w:val="18"/>
          <w:lang w:eastAsia="pt-BR"/>
        </w:rPr>
      </w:pPr>
      <w:proofErr w:type="gramStart"/>
      <w:r w:rsidRPr="005C5F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</w:t>
      </w:r>
      <w:r w:rsidR="00925835" w:rsidRPr="005C5F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nterditado(</w:t>
      </w:r>
      <w:proofErr w:type="gramEnd"/>
      <w:r w:rsidR="00925835" w:rsidRPr="005C5F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</w:t>
      </w:r>
      <w:r w:rsidR="00925835"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25835" w:rsidRPr="005C5FD0">
        <w:rPr>
          <w:rFonts w:ascii="Arial" w:eastAsia="Times New Roman" w:hAnsi="Arial" w:cs="Arial"/>
          <w:bCs/>
          <w:sz w:val="18"/>
          <w:szCs w:val="18"/>
          <w:lang w:eastAsia="pt-BR"/>
        </w:rPr>
        <w:t>$</w:t>
      </w:r>
      <w:proofErr w:type="spellStart"/>
      <w:r w:rsidR="00925835" w:rsidRPr="005C5FD0">
        <w:rPr>
          <w:rFonts w:ascii="Arial" w:eastAsia="Times New Roman" w:hAnsi="Arial" w:cs="Arial"/>
          <w:bCs/>
          <w:sz w:val="18"/>
          <w:szCs w:val="18"/>
          <w:lang w:eastAsia="pt-BR"/>
        </w:rPr>
        <w:t>parteSelecionadaDadosCompletos</w:t>
      </w:r>
      <w:proofErr w:type="spellEnd"/>
    </w:p>
    <w:p w14:paraId="4F2A8952" w14:textId="77777777" w:rsidR="00925835" w:rsidRPr="0074420C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DE2E70E" w14:textId="4A90838C" w:rsidR="00925835" w:rsidRPr="0074420C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da Sentença</w:t>
      </w:r>
      <w:r w:rsidR="00356CB2" w:rsidRPr="005C5F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Interdição</w:t>
      </w:r>
      <w:r w:rsidRPr="005C5F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74C6DCE0" w14:textId="77777777" w:rsidR="00925835" w:rsidRPr="0074420C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sz w:val="18"/>
          <w:szCs w:val="18"/>
          <w:lang w:eastAsia="pt-BR"/>
        </w:rPr>
        <w:t>Justiça Gratuita: $</w:t>
      </w:r>
      <w:proofErr w:type="spellStart"/>
      <w:r w:rsidRPr="005C5FD0">
        <w:rPr>
          <w:rFonts w:ascii="Arial" w:eastAsia="Times New Roman" w:hAnsi="Arial" w:cs="Arial"/>
          <w:sz w:val="18"/>
          <w:szCs w:val="18"/>
          <w:lang w:eastAsia="pt-BR"/>
        </w:rPr>
        <w:t>parteSelecionadaJusticaGratuita</w:t>
      </w:r>
      <w:proofErr w:type="spellEnd"/>
    </w:p>
    <w:p w14:paraId="0C146095" w14:textId="77777777" w:rsidR="00925835" w:rsidRPr="005C5FD0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Nome </w:t>
      </w:r>
      <w:proofErr w:type="gramStart"/>
      <w:r w:rsidRPr="005C5FD0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5C5FD0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5C5FD0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5C5FD0">
        <w:rPr>
          <w:rFonts w:ascii="Arial" w:eastAsia="Times New Roman" w:hAnsi="Arial" w:cs="Arial"/>
          <w:sz w:val="18"/>
          <w:szCs w:val="18"/>
          <w:lang w:eastAsia="pt-BR"/>
        </w:rPr>
        <w:t>): $!</w:t>
      </w:r>
      <w:proofErr w:type="spellStart"/>
      <w:r w:rsidRPr="005C5FD0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5C5FD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C5FD0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5C5FD0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04C9FA7E" w14:textId="77777777" w:rsidR="00925835" w:rsidRPr="0074420C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sz w:val="18"/>
          <w:szCs w:val="18"/>
          <w:lang w:eastAsia="pt-BR"/>
        </w:rPr>
        <w:t>Órgão Prolator: $</w:t>
      </w:r>
      <w:proofErr w:type="spellStart"/>
      <w:proofErr w:type="gramStart"/>
      <w:r w:rsidRPr="005C5FD0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proofErr w:type="gramEnd"/>
      <w:r w:rsidRPr="005C5FD0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539B5664" w14:textId="77777777" w:rsidR="00925835" w:rsidRPr="005C5FD0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Data da Decisão/Sentença: </w:t>
      </w:r>
      <w:r w:rsidRPr="005C5FD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XX/XX/202X</w:t>
      </w:r>
    </w:p>
    <w:p w14:paraId="094E1106" w14:textId="77777777" w:rsidR="00925835" w:rsidRPr="005C5FD0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sz w:val="18"/>
          <w:szCs w:val="18"/>
          <w:lang w:eastAsia="pt-BR"/>
        </w:rPr>
        <w:t>Data do Trânsito em Julgado: $</w:t>
      </w:r>
      <w:proofErr w:type="spellStart"/>
      <w:r w:rsidRPr="005C5FD0">
        <w:rPr>
          <w:rFonts w:ascii="Arial" w:eastAsia="Times New Roman" w:hAnsi="Arial" w:cs="Arial"/>
          <w:sz w:val="18"/>
          <w:szCs w:val="18"/>
          <w:lang w:eastAsia="pt-BR"/>
        </w:rPr>
        <w:t>autosDataTransitoJulgado</w:t>
      </w:r>
      <w:proofErr w:type="spellEnd"/>
    </w:p>
    <w:p w14:paraId="12EFCCBA" w14:textId="1C7CDAF2" w:rsidR="00925835" w:rsidRPr="0074420C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Requerente da Interdição: </w:t>
      </w:r>
      <w:r w:rsidR="00775935" w:rsidRPr="005C5FD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XXXX</w:t>
      </w:r>
    </w:p>
    <w:p w14:paraId="148DC23B" w14:textId="77777777" w:rsidR="00925835" w:rsidRPr="005C5FD0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Causa da interdição: </w:t>
      </w:r>
      <w:r w:rsidRPr="005C5FD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[***</w:t>
      </w:r>
      <w:proofErr w:type="spellStart"/>
      <w:r w:rsidRPr="005C5FD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ex</w:t>
      </w:r>
      <w:proofErr w:type="spellEnd"/>
      <w:r w:rsidRPr="005C5FD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: </w:t>
      </w:r>
      <w:r w:rsidRPr="005C5FD0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não tem condições para administrar seus bens e praticar atos da vida civil, na forma dos </w:t>
      </w:r>
      <w:proofErr w:type="spellStart"/>
      <w:r w:rsidRPr="005C5FD0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arts</w:t>
      </w:r>
      <w:proofErr w:type="spellEnd"/>
      <w:r w:rsidRPr="005C5FD0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. 4º, inc. III, e 1.767, inc. I, do Código Civil, em razão de doença grave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]. </w:t>
      </w:r>
    </w:p>
    <w:p w14:paraId="1D610FED" w14:textId="77777777" w:rsidR="00925835" w:rsidRPr="005C5FD0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sz w:val="18"/>
          <w:szCs w:val="18"/>
          <w:lang w:eastAsia="pt-BR"/>
        </w:rPr>
        <w:t>Limites da curatela</w:t>
      </w:r>
      <w:r w:rsidRPr="005C5FD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: [***</w:t>
      </w:r>
      <w:proofErr w:type="spellStart"/>
      <w:r w:rsidRPr="005C5FD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ex</w:t>
      </w:r>
      <w:proofErr w:type="spellEnd"/>
      <w:r w:rsidRPr="005C5FD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: </w:t>
      </w:r>
      <w:r w:rsidRPr="005C5FD0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natureza patrimonial, negocial e de recebimento de benefícios previdenciários</w:t>
      </w:r>
      <w:r w:rsidRPr="005C5FD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podendo praticar autonomamente os atos de ***inserir os atos autônomos***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>], por tempo indeterminado.</w:t>
      </w:r>
    </w:p>
    <w:p w14:paraId="10E73ABF" w14:textId="77777777" w:rsidR="00925835" w:rsidRPr="005C5FD0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1C569F6" w14:textId="77777777" w:rsidR="00925835" w:rsidRPr="0074420C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5C5F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Curador(</w:t>
      </w:r>
      <w:proofErr w:type="gramEnd"/>
      <w:r w:rsidRPr="005C5F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 [</w:t>
      </w:r>
      <w:r w:rsidRPr="005C5FD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Nome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, profissão </w:t>
      </w:r>
      <w:r w:rsidRPr="005C5FD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, naturalidade </w:t>
      </w:r>
      <w:r w:rsidRPr="005C5FD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XXX,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 endereço </w:t>
      </w:r>
      <w:r w:rsidRPr="005C5FD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, telefone </w:t>
      </w:r>
      <w:r w:rsidRPr="005C5FD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, e-mail </w:t>
      </w:r>
      <w:r w:rsidRPr="005C5FD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, portador(a) do RG </w:t>
      </w:r>
      <w:r w:rsidRPr="005C5FD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XXX 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>e CPF</w:t>
      </w:r>
      <w:r w:rsidRPr="005C5FD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, com estado civil </w:t>
      </w:r>
      <w:r w:rsidRPr="005C5FD0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</w:t>
      </w:r>
      <w:r w:rsidRPr="005C5FD0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14:paraId="5D7EBB29" w14:textId="77777777" w:rsidR="00925835" w:rsidRPr="005C5FD0" w:rsidRDefault="00925835" w:rsidP="009258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6B3EEB8" w14:textId="77777777" w:rsidR="00F832C9" w:rsidRPr="0074420C" w:rsidRDefault="00F832C9" w:rsidP="00F83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sz w:val="18"/>
          <w:szCs w:val="18"/>
          <w:lang w:eastAsia="pt-BR"/>
        </w:rPr>
        <w:t xml:space="preserve">Solicito, por fim, o envio de resposta com a comprovação do cumprimento da determinação judicial através do envio de cópia digital da matrícula devidamente atualizada. </w:t>
      </w:r>
    </w:p>
    <w:p w14:paraId="4FD9DE56" w14:textId="77777777" w:rsidR="00F832C9" w:rsidRPr="005C5FD0" w:rsidRDefault="00F832C9" w:rsidP="00F832C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</w:pPr>
    </w:p>
    <w:p w14:paraId="74336CBE" w14:textId="77777777" w:rsidR="00F832C9" w:rsidRPr="0074420C" w:rsidRDefault="00F832C9" w:rsidP="00F83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C5FD0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73DFBD9D" w14:textId="77777777" w:rsidR="00F832C9" w:rsidRPr="0074420C" w:rsidRDefault="00F832C9" w:rsidP="00744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39EAA2B" w14:textId="77777777" w:rsidR="005C5FD0" w:rsidRPr="00233614" w:rsidRDefault="005C5FD0" w:rsidP="005C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78F2E525" w14:textId="77777777" w:rsidR="005C5FD0" w:rsidRPr="00233614" w:rsidRDefault="005C5FD0" w:rsidP="005C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4728067C" w14:textId="79EC183E" w:rsidR="00F832C9" w:rsidRDefault="005C5FD0" w:rsidP="0074420C">
      <w:pPr>
        <w:spacing w:after="0" w:line="240" w:lineRule="auto"/>
        <w:jc w:val="both"/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F83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04F3" w14:textId="77777777" w:rsidR="004061DB" w:rsidRDefault="004061DB" w:rsidP="004061DB">
      <w:pPr>
        <w:spacing w:after="0" w:line="240" w:lineRule="auto"/>
      </w:pPr>
      <w:r>
        <w:separator/>
      </w:r>
    </w:p>
  </w:endnote>
  <w:endnote w:type="continuationSeparator" w:id="0">
    <w:p w14:paraId="0D4CAAE9" w14:textId="77777777" w:rsidR="004061DB" w:rsidRDefault="004061DB" w:rsidP="0040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B82D1" w14:textId="77777777" w:rsidR="004061DB" w:rsidRDefault="004061DB" w:rsidP="004061DB">
      <w:pPr>
        <w:spacing w:after="0" w:line="240" w:lineRule="auto"/>
      </w:pPr>
      <w:r>
        <w:separator/>
      </w:r>
    </w:p>
  </w:footnote>
  <w:footnote w:type="continuationSeparator" w:id="0">
    <w:p w14:paraId="3021C6A9" w14:textId="77777777" w:rsidR="004061DB" w:rsidRDefault="004061DB" w:rsidP="004061DB">
      <w:pPr>
        <w:spacing w:after="0" w:line="240" w:lineRule="auto"/>
      </w:pPr>
      <w:r>
        <w:continuationSeparator/>
      </w:r>
    </w:p>
  </w:footnote>
  <w:footnote w:id="1">
    <w:p w14:paraId="3BE71308" w14:textId="2EF026F1" w:rsidR="00925835" w:rsidRPr="0074420C" w:rsidRDefault="00925835" w:rsidP="00775935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74420C">
        <w:rPr>
          <w:rStyle w:val="Refdenotaderodap"/>
          <w:rFonts w:ascii="Arial" w:hAnsi="Arial" w:cs="Arial"/>
          <w:sz w:val="14"/>
          <w:szCs w:val="14"/>
        </w:rPr>
        <w:footnoteRef/>
      </w:r>
      <w:r w:rsidRPr="0074420C">
        <w:rPr>
          <w:rFonts w:ascii="Arial" w:hAnsi="Arial" w:cs="Arial"/>
          <w:sz w:val="14"/>
          <w:szCs w:val="14"/>
        </w:rPr>
        <w:t xml:space="preserve"> </w:t>
      </w:r>
      <w:r w:rsidR="00775935" w:rsidRPr="0074420C">
        <w:rPr>
          <w:rFonts w:ascii="Arial" w:hAnsi="Arial" w:cs="Arial"/>
          <w:sz w:val="14"/>
          <w:szCs w:val="14"/>
        </w:rPr>
        <w:t>Lei nº 6.015/1973</w:t>
      </w:r>
      <w:r w:rsidRPr="0074420C">
        <w:rPr>
          <w:rFonts w:ascii="Arial" w:hAnsi="Arial" w:cs="Arial"/>
          <w:sz w:val="14"/>
          <w:szCs w:val="14"/>
        </w:rPr>
        <w:t>: “Art. 167 - No Registro de Imóveis, além da matrícula, serão feitos</w:t>
      </w:r>
      <w:r w:rsidR="005C5FD0">
        <w:rPr>
          <w:rFonts w:ascii="Arial" w:hAnsi="Arial" w:cs="Arial"/>
          <w:sz w:val="14"/>
          <w:szCs w:val="14"/>
        </w:rPr>
        <w:t>:</w:t>
      </w:r>
      <w:r w:rsidRPr="0074420C">
        <w:rPr>
          <w:rFonts w:ascii="Arial" w:hAnsi="Arial" w:cs="Arial"/>
          <w:sz w:val="14"/>
          <w:szCs w:val="14"/>
        </w:rPr>
        <w:t xml:space="preserve"> [...] II – a averbação: [...] 5) da alteração do nome por casamento ou por desquite, ou, ainda, de outras circunstâncias que, de qualquer modo, tenham influência no registro ou nas pessoas nele interessadas;</w:t>
      </w:r>
      <w:r w:rsidR="00775935" w:rsidRPr="0074420C">
        <w:rPr>
          <w:rFonts w:ascii="Arial" w:hAnsi="Arial" w:cs="Arial"/>
          <w:sz w:val="14"/>
          <w:szCs w:val="14"/>
        </w:rPr>
        <w:t xml:space="preserve"> [...] Art. 246.  Além dos casos expressamente indicados no inciso II do caput do art. 167</w:t>
      </w:r>
      <w:r w:rsidR="005C5FD0">
        <w:rPr>
          <w:rFonts w:ascii="Arial" w:hAnsi="Arial" w:cs="Arial"/>
          <w:sz w:val="14"/>
          <w:szCs w:val="14"/>
        </w:rPr>
        <w:t xml:space="preserve"> desta lei</w:t>
      </w:r>
      <w:r w:rsidR="00775935" w:rsidRPr="0074420C">
        <w:rPr>
          <w:rFonts w:ascii="Arial" w:hAnsi="Arial" w:cs="Arial"/>
          <w:sz w:val="14"/>
          <w:szCs w:val="14"/>
        </w:rPr>
        <w:t xml:space="preserve">, serão averbadas na matrícula as sub-rogações e outras ocorrências que, por qualquer modo, alterem o registro ou repercutam nos direitos relativos ao imóvel. </w:t>
      </w:r>
      <w:r w:rsidR="00366336" w:rsidRPr="0074420C">
        <w:rPr>
          <w:rFonts w:ascii="Arial" w:hAnsi="Arial" w:cs="Arial"/>
          <w:sz w:val="14"/>
          <w:szCs w:val="14"/>
        </w:rPr>
        <w:t>§ 1º</w:t>
      </w:r>
      <w:r w:rsidR="00775935" w:rsidRPr="0074420C">
        <w:rPr>
          <w:rFonts w:ascii="Arial" w:hAnsi="Arial" w:cs="Arial"/>
          <w:sz w:val="14"/>
          <w:szCs w:val="14"/>
        </w:rPr>
        <w:t xml:space="preserve"> As averbações a que se referem os itens 4 e 5 do inciso II do art. 167 serão as feitas a requerimento dos interessados, com firma reconhecida, instruído com documento dos interessados, com firma reconhecida, instruído com documento comprobatório fornecido pela autoridade competente. A alteração do nome só poderá ser averbada quando devidamente comprovada por certidão do Registro Civil. § 1º-A  No caso das averbações de que trata o § 1º</w:t>
      </w:r>
      <w:r w:rsidR="005C5FD0">
        <w:rPr>
          <w:rFonts w:ascii="Arial" w:hAnsi="Arial" w:cs="Arial"/>
          <w:sz w:val="14"/>
          <w:szCs w:val="14"/>
        </w:rPr>
        <w:t xml:space="preserve"> deste artigo</w:t>
      </w:r>
      <w:r w:rsidR="00775935" w:rsidRPr="0074420C">
        <w:rPr>
          <w:rFonts w:ascii="Arial" w:hAnsi="Arial" w:cs="Arial"/>
          <w:sz w:val="14"/>
          <w:szCs w:val="14"/>
        </w:rPr>
        <w:t>, o oficial</w:t>
      </w:r>
      <w:r w:rsidR="005C5FD0">
        <w:rPr>
          <w:rFonts w:ascii="Arial" w:hAnsi="Arial" w:cs="Arial"/>
          <w:sz w:val="14"/>
          <w:szCs w:val="14"/>
        </w:rPr>
        <w:t xml:space="preserve"> </w:t>
      </w:r>
      <w:r w:rsidR="005C5FD0" w:rsidRPr="00233614">
        <w:rPr>
          <w:rFonts w:ascii="Arial" w:hAnsi="Arial" w:cs="Arial"/>
          <w:sz w:val="14"/>
          <w:szCs w:val="14"/>
        </w:rPr>
        <w:t>poderá</w:t>
      </w:r>
      <w:r w:rsidR="00775935" w:rsidRPr="0074420C">
        <w:rPr>
          <w:rFonts w:ascii="Arial" w:hAnsi="Arial" w:cs="Arial"/>
          <w:sz w:val="14"/>
          <w:szCs w:val="14"/>
        </w:rPr>
        <w:t xml:space="preserve"> providenciar, preferencialmente por meio eletrônico, a requerimento e às custas do interessado, os d</w:t>
      </w:r>
      <w:bookmarkStart w:id="0" w:name="_GoBack"/>
      <w:bookmarkEnd w:id="0"/>
      <w:r w:rsidR="00775935" w:rsidRPr="0074420C">
        <w:rPr>
          <w:rFonts w:ascii="Arial" w:hAnsi="Arial" w:cs="Arial"/>
          <w:sz w:val="14"/>
          <w:szCs w:val="14"/>
        </w:rPr>
        <w:t>ocumentos comprobatórios necessários junto às autoridades competentes.”</w:t>
      </w:r>
      <w:r w:rsidR="005C5FD0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B"/>
    <w:rsid w:val="000E7E0F"/>
    <w:rsid w:val="00117DA6"/>
    <w:rsid w:val="00165B3C"/>
    <w:rsid w:val="0019725C"/>
    <w:rsid w:val="001F5334"/>
    <w:rsid w:val="00211A73"/>
    <w:rsid w:val="00307D6E"/>
    <w:rsid w:val="00356CB2"/>
    <w:rsid w:val="00366336"/>
    <w:rsid w:val="00366D6B"/>
    <w:rsid w:val="004061DB"/>
    <w:rsid w:val="005C5FD0"/>
    <w:rsid w:val="005F5E8B"/>
    <w:rsid w:val="00656476"/>
    <w:rsid w:val="007409BE"/>
    <w:rsid w:val="0074420C"/>
    <w:rsid w:val="00775935"/>
    <w:rsid w:val="0087227C"/>
    <w:rsid w:val="008869FE"/>
    <w:rsid w:val="0090576F"/>
    <w:rsid w:val="00916750"/>
    <w:rsid w:val="00925835"/>
    <w:rsid w:val="009860DE"/>
    <w:rsid w:val="00A00197"/>
    <w:rsid w:val="00A32169"/>
    <w:rsid w:val="00A551CC"/>
    <w:rsid w:val="00A575A0"/>
    <w:rsid w:val="00AF3D2F"/>
    <w:rsid w:val="00B15A8B"/>
    <w:rsid w:val="00BC682B"/>
    <w:rsid w:val="00C91DF6"/>
    <w:rsid w:val="00E60EDB"/>
    <w:rsid w:val="00E619A4"/>
    <w:rsid w:val="00EA4F18"/>
    <w:rsid w:val="00F34D5A"/>
    <w:rsid w:val="00F832C9"/>
    <w:rsid w:val="41EC8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D936"/>
  <w15:chartTrackingRefBased/>
  <w15:docId w15:val="{2DA051D3-B7E7-40BE-998D-8647A65A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F5E8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61D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061D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061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594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B8B1-FF6D-428A-82A3-61B97067E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57E7A4-1905-4556-AF78-725CA61FD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CE07A-6822-495C-8005-B064834B0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507D9-5FA8-4A52-A9D6-3833A709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8</cp:revision>
  <dcterms:created xsi:type="dcterms:W3CDTF">2021-11-03T18:22:00Z</dcterms:created>
  <dcterms:modified xsi:type="dcterms:W3CDTF">2023-06-20T16:13:00Z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