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498AEC24" w:rsidR="00B23C82" w:rsidRPr="00B23C82" w:rsidRDefault="00B23C82" w:rsidP="00B2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C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23C8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B23C82" w:rsidRPr="00B23C82" w:rsidRDefault="00B23C82" w:rsidP="00B2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C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23C8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B23C82" w:rsidRPr="00B23C82" w:rsidRDefault="00B23C82" w:rsidP="00B2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C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23C8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71AB8D1" w14:textId="77777777" w:rsidR="00B23C82" w:rsidRPr="00B23C82" w:rsidRDefault="00B23C82" w:rsidP="00B23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C5E">
        <w:rPr>
          <w:rFonts w:ascii="Arial" w:eastAsia="Times New Roman" w:hAnsi="Arial" w:cs="Arial"/>
          <w:b/>
          <w:bCs/>
          <w:u w:val="single"/>
          <w:lang w:eastAsia="pt-BR"/>
        </w:rPr>
        <w:t>CARTA de CITAÇÃO</w:t>
      </w:r>
      <w:r>
        <w:br/>
      </w:r>
      <w:r w:rsidRPr="69F287C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Prazo: $</w:t>
      </w:r>
      <w:proofErr w:type="spellStart"/>
      <w:r w:rsidRPr="69F287C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69F287C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0A37501D" w14:textId="77777777" w:rsidR="00B23C82" w:rsidRPr="000D7C5E" w:rsidRDefault="00B23C82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D4CF16" w14:textId="7191F585" w:rsidR="00B23C82" w:rsidRPr="00B23C82" w:rsidRDefault="002E2256" w:rsidP="000D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C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 (</w:t>
      </w:r>
      <w:r w:rsidR="00B23C82" w:rsidRPr="00B23C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="00B23C82" w:rsidRPr="00B23C8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="00B23C82" w:rsidRPr="00B23C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="00B23C82" w:rsidRPr="00B23C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="00B23C82" w:rsidRPr="00B23C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="00C0141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23C82" w:rsidRPr="00B23C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B23C82" w:rsidRPr="00B23C8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DAB6C7B" w14:textId="77777777" w:rsidR="00B23C82" w:rsidRPr="000D7C5E" w:rsidRDefault="00B23C82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1655A3B6" w:rsidR="00B23C82" w:rsidRDefault="00140DC9" w:rsidP="00B23C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Senhor(a), p</w:t>
      </w:r>
      <w:r w:rsidR="00C014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 meio desta carta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C014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fica:</w:t>
      </w:r>
    </w:p>
    <w:p w14:paraId="7D4072BA" w14:textId="1012ED71" w:rsidR="00C0141C" w:rsidRDefault="00C0141C" w:rsidP="00B23C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9187770" w14:textId="6E762B32" w:rsidR="00C0141C" w:rsidRDefault="00C0141C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0D7C5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CITADO(A)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0D7C5E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sobre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0D7C5E">
        <w:rPr>
          <w:rFonts w:ascii="Arial" w:eastAsia="Times New Roman" w:hAnsi="Arial" w:cs="Arial"/>
          <w:b/>
          <w:sz w:val="18"/>
          <w:szCs w:val="18"/>
          <w:lang w:eastAsia="pt-BR"/>
        </w:rPr>
        <w:t>PEDIDO INICIAL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do processo.</w:t>
      </w:r>
    </w:p>
    <w:p w14:paraId="5BA44F11" w14:textId="11FAD1DD" w:rsidR="00C0141C" w:rsidRDefault="00C0141C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CAC9D1" w14:textId="79AFC6C3" w:rsidR="00C0141C" w:rsidRDefault="00C0141C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D7C5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0D7C5E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INTIMADO(A)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 </w:t>
      </w:r>
      <w:r w:rsidRPr="000D7C5E">
        <w:rPr>
          <w:rStyle w:val="Hyperlink"/>
          <w:color w:val="0000FF"/>
        </w:rPr>
        <w:t>[...]</w:t>
      </w:r>
      <w:r w:rsidR="00A8104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49D74FE" w14:textId="77777777" w:rsidR="00C0141C" w:rsidRDefault="00C0141C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51C6ED" w14:textId="027B00B8" w:rsidR="00C0141C" w:rsidRDefault="00C0141C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D7C5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3. </w:t>
      </w:r>
      <w:r w:rsidRPr="000D7C5E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ADVERTIDO(A)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de que </w:t>
      </w:r>
      <w:r w:rsidRPr="000D7C5E">
        <w:rPr>
          <w:rStyle w:val="Hyperlink"/>
          <w:color w:val="0000FF"/>
        </w:rPr>
        <w:t>[...]</w:t>
      </w:r>
      <w:r w:rsidR="00A8104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9131C44" w14:textId="61F6840F" w:rsidR="00C0141C" w:rsidRDefault="00C0141C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351CC3" w14:textId="4B4C9876" w:rsidR="007A0A8A" w:rsidRDefault="007A0A8A" w:rsidP="00B23C82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§2º, Código de Normas do Foro Judicial do TJPR – Provimento nº 316/2022).</w:t>
      </w:r>
    </w:p>
    <w:p w14:paraId="5481CAF8" w14:textId="77777777" w:rsidR="007A0A8A" w:rsidRDefault="007A0A8A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71EA78" w14:textId="4056C93B" w:rsidR="00C0141C" w:rsidRPr="000D7C5E" w:rsidRDefault="00C0141C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</w:t>
      </w:r>
      <w:r w:rsidRPr="000D7C5E">
        <w:rPr>
          <w:rFonts w:ascii="Arial" w:eastAsia="Times New Roman" w:hAnsi="Arial" w:cs="Arial"/>
          <w:sz w:val="18"/>
          <w:szCs w:val="18"/>
          <w:lang w:eastAsia="pt-BR"/>
        </w:rPr>
        <w:t xml:space="preserve">deste documento); </w:t>
      </w:r>
      <w:r w:rsidRPr="000D7C5E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0D7C5E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0D7C5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0D7C5E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0D7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0D7C5E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B23C82" w:rsidRPr="000D7C5E" w:rsidRDefault="00B23C82" w:rsidP="00B23C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B23C82" w:rsidRPr="000D7C5E" w:rsidRDefault="00B23C82" w:rsidP="00B23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D7C5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4B3CEAB5" w:rsidR="00B23C82" w:rsidRPr="000D7C5E" w:rsidRDefault="00B23C82" w:rsidP="00B23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D7C5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2E2256" w:rsidRPr="000D7C5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nº</w:t>
      </w:r>
      <w:r w:rsidRPr="000D7C5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7</w:t>
      </w:r>
      <w:r w:rsidR="00AC485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0D7C5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AC485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0D7C5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6E498001" w:rsidR="00107664" w:rsidRDefault="005C6B96" w:rsidP="000D7C5E">
      <w:pPr>
        <w:spacing w:after="0" w:line="240" w:lineRule="auto"/>
        <w:jc w:val="both"/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107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B5"/>
    <w:rsid w:val="000D7C5E"/>
    <w:rsid w:val="000E3352"/>
    <w:rsid w:val="00140DC9"/>
    <w:rsid w:val="001D0297"/>
    <w:rsid w:val="00201932"/>
    <w:rsid w:val="00282835"/>
    <w:rsid w:val="002E2256"/>
    <w:rsid w:val="005C6B96"/>
    <w:rsid w:val="00674095"/>
    <w:rsid w:val="007278B5"/>
    <w:rsid w:val="007A0A8A"/>
    <w:rsid w:val="00A8104D"/>
    <w:rsid w:val="00AC485E"/>
    <w:rsid w:val="00B23C82"/>
    <w:rsid w:val="00C0141C"/>
    <w:rsid w:val="00D378DC"/>
    <w:rsid w:val="0D5B6852"/>
    <w:rsid w:val="15823CE2"/>
    <w:rsid w:val="21A4130E"/>
    <w:rsid w:val="293E104F"/>
    <w:rsid w:val="358C441B"/>
    <w:rsid w:val="553783F9"/>
    <w:rsid w:val="6888AD1C"/>
    <w:rsid w:val="69F287CD"/>
    <w:rsid w:val="7208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CB21"/>
  <w15:chartTrackingRefBased/>
  <w15:docId w15:val="{F71AAA59-D6BB-439F-A606-A00D648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78B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25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14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0141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01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96BEC-EB29-4DC6-8AB2-7120395FA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2DF7D-F8BF-4EBE-9884-851AD89F6FB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63c842a-fc11-4959-a685-c57224465708"/>
    <ds:schemaRef ds:uri="http://schemas.microsoft.com/office/2006/documentManagement/types"/>
    <ds:schemaRef ds:uri="63ccb0ab-99c2-410e-ab92-bfe50cfff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EB3019-CEBC-48B8-8B2B-029D98A10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 Foltran</cp:lastModifiedBy>
  <cp:revision>11</cp:revision>
  <dcterms:created xsi:type="dcterms:W3CDTF">2022-01-24T17:16:00Z</dcterms:created>
  <dcterms:modified xsi:type="dcterms:W3CDTF">2023-06-19T17:53:00Z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