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BDD02" w14:textId="77777777" w:rsidR="00DB3B5B" w:rsidRPr="00B136FF" w:rsidRDefault="00DB3B5B" w:rsidP="00DB3B5B">
      <w:pPr>
        <w:jc w:val="left"/>
        <w:rPr>
          <w:rFonts w:eastAsia="Times New Roman" w:cs="Arial"/>
          <w:sz w:val="24"/>
          <w:szCs w:val="24"/>
          <w:lang w:eastAsia="pt-BR"/>
        </w:rPr>
      </w:pPr>
      <w:bookmarkStart w:id="0" w:name="_GoBack"/>
      <w:bookmarkEnd w:id="0"/>
      <w:r w:rsidRPr="00EA05C3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A05C3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EA05C3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7CEA7E66" w14:textId="77777777" w:rsidR="00DB3B5B" w:rsidRPr="00B136FF" w:rsidRDefault="00DB3B5B" w:rsidP="00DB3B5B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EA05C3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A05C3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4B0005BE" w14:textId="77777777" w:rsidR="00DB3B5B" w:rsidRPr="00B136FF" w:rsidRDefault="00DB3B5B" w:rsidP="00DB3B5B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EA05C3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A05C3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3B73B995" w14:textId="77777777" w:rsidR="00DB3B5B" w:rsidRPr="00B136FF" w:rsidRDefault="00DB3B5B" w:rsidP="00DB3B5B">
      <w:pPr>
        <w:jc w:val="center"/>
        <w:rPr>
          <w:rFonts w:eastAsia="Times New Roman" w:cs="Arial"/>
          <w:sz w:val="24"/>
          <w:szCs w:val="24"/>
          <w:lang w:eastAsia="pt-BR"/>
        </w:rPr>
      </w:pPr>
      <w:r w:rsidRPr="00B136FF">
        <w:rPr>
          <w:rFonts w:eastAsia="Times New Roman" w:cs="Arial"/>
          <w:b/>
          <w:bCs/>
          <w:u w:val="single"/>
          <w:lang w:eastAsia="pt-BR"/>
        </w:rPr>
        <w:t>CARTA de CITAÇÃO</w:t>
      </w:r>
      <w:r w:rsidRPr="00EA05C3">
        <w:rPr>
          <w:rFonts w:eastAsia="Times New Roman" w:cs="Arial"/>
          <w:sz w:val="24"/>
          <w:szCs w:val="24"/>
          <w:lang w:eastAsia="pt-BR"/>
        </w:rPr>
        <w:br/>
      </w:r>
      <w:r w:rsidRPr="00EA05C3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EA05C3">
        <w:rPr>
          <w:rFonts w:eastAsia="Times New Roman" w:cs="Arial"/>
          <w:b/>
          <w:bCs/>
          <w:sz w:val="18"/>
          <w:szCs w:val="18"/>
          <w:lang w:eastAsia="pt-BR"/>
        </w:rPr>
        <w:t>citacao.getDescrevePrazo</w:t>
      </w:r>
      <w:proofErr w:type="spellEnd"/>
      <w:r w:rsidRPr="00EA05C3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61A34E23" w14:textId="77777777" w:rsidR="00DB3B5B" w:rsidRPr="00B136FF" w:rsidRDefault="00DB3B5B" w:rsidP="00DB3B5B">
      <w:pPr>
        <w:rPr>
          <w:rFonts w:eastAsia="Times New Roman" w:cs="Arial"/>
          <w:sz w:val="18"/>
          <w:szCs w:val="18"/>
          <w:lang w:eastAsia="pt-BR"/>
        </w:rPr>
      </w:pPr>
    </w:p>
    <w:p w14:paraId="0DBF5BFE" w14:textId="72B79A64" w:rsidR="00DB3B5B" w:rsidRPr="00B136FF" w:rsidRDefault="00DB3B5B" w:rsidP="00B136FF">
      <w:pPr>
        <w:rPr>
          <w:rFonts w:eastAsia="Times New Roman" w:cs="Arial"/>
          <w:sz w:val="18"/>
          <w:szCs w:val="18"/>
          <w:lang w:eastAsia="pt-BR"/>
        </w:rPr>
      </w:pPr>
      <w:proofErr w:type="gramStart"/>
      <w:r w:rsidRPr="00EA05C3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EA05C3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EA05C3">
        <w:rPr>
          <w:rFonts w:eastAsia="Times New Roman" w:cs="Arial"/>
          <w:sz w:val="18"/>
          <w:szCs w:val="18"/>
          <w:lang w:eastAsia="pt-BR"/>
        </w:rPr>
        <w:t xml:space="preserve"> </w:t>
      </w:r>
      <w:r w:rsidRPr="00EA05C3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EA05C3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8A702A" w:rsidRPr="00EA05C3">
        <w:rPr>
          <w:rFonts w:eastAsia="Times New Roman" w:cs="Arial"/>
          <w:sz w:val="18"/>
          <w:szCs w:val="18"/>
          <w:lang w:eastAsia="pt-BR"/>
        </w:rPr>
        <w:t xml:space="preserve"> </w:t>
      </w:r>
      <w:r w:rsidRPr="00EA05C3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EA05C3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0138D214" w14:textId="77777777" w:rsidR="00DB3B5B" w:rsidRPr="00B136FF" w:rsidRDefault="00DB3B5B" w:rsidP="00DB3B5B">
      <w:pPr>
        <w:rPr>
          <w:rFonts w:eastAsia="Times New Roman" w:cs="Arial"/>
          <w:sz w:val="18"/>
          <w:szCs w:val="18"/>
          <w:lang w:eastAsia="pt-BR"/>
        </w:rPr>
      </w:pPr>
    </w:p>
    <w:p w14:paraId="7BE00295" w14:textId="5C6CA9C5" w:rsidR="00DB3B5B" w:rsidRPr="00EA05C3" w:rsidRDefault="00DB3B5B" w:rsidP="00DB3B5B">
      <w:pPr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EA05C3">
        <w:rPr>
          <w:rFonts w:eastAsia="Times New Roman" w:cs="Arial"/>
          <w:b/>
          <w:bCs/>
          <w:sz w:val="18"/>
          <w:szCs w:val="18"/>
          <w:lang w:eastAsia="pt-BR"/>
        </w:rPr>
        <w:t>Prezado(</w:t>
      </w:r>
      <w:proofErr w:type="gramEnd"/>
      <w:r w:rsidRPr="00EA05C3">
        <w:rPr>
          <w:rFonts w:eastAsia="Times New Roman" w:cs="Arial"/>
          <w:b/>
          <w:bCs/>
          <w:sz w:val="18"/>
          <w:szCs w:val="18"/>
          <w:lang w:eastAsia="pt-BR"/>
        </w:rPr>
        <w:t>a) Senhor(a),</w:t>
      </w:r>
      <w:r w:rsidR="008A702A" w:rsidRPr="00EA05C3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 carta, fica:</w:t>
      </w:r>
    </w:p>
    <w:p w14:paraId="4FB9CBE6" w14:textId="77777777" w:rsidR="008A702A" w:rsidRPr="00B136FF" w:rsidRDefault="008A702A" w:rsidP="00DB3B5B">
      <w:pPr>
        <w:rPr>
          <w:rFonts w:eastAsia="Times New Roman" w:cs="Arial"/>
          <w:sz w:val="18"/>
          <w:szCs w:val="18"/>
          <w:lang w:eastAsia="pt-BR"/>
        </w:rPr>
      </w:pPr>
    </w:p>
    <w:p w14:paraId="532C3BB7" w14:textId="7FF73717" w:rsidR="008A702A" w:rsidRPr="00EA05C3" w:rsidRDefault="008A702A" w:rsidP="00DB3B5B">
      <w:pPr>
        <w:rPr>
          <w:rFonts w:eastAsia="Times New Roman" w:cs="Arial"/>
          <w:sz w:val="18"/>
          <w:szCs w:val="18"/>
          <w:lang w:eastAsia="pt-BR"/>
        </w:rPr>
      </w:pPr>
      <w:r w:rsidRPr="00B136FF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proofErr w:type="gramStart"/>
      <w:r w:rsidR="00DB3B5B" w:rsidRPr="00EA05C3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CITADO(</w:t>
      </w:r>
      <w:proofErr w:type="gramEnd"/>
      <w:r w:rsidR="00DB3B5B" w:rsidRPr="00EA05C3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DB3B5B" w:rsidRPr="00EA05C3">
        <w:rPr>
          <w:rFonts w:eastAsia="Times New Roman" w:cs="Arial"/>
          <w:sz w:val="18"/>
          <w:szCs w:val="18"/>
          <w:lang w:eastAsia="pt-BR"/>
        </w:rPr>
        <w:t xml:space="preserve"> da presente ação de </w:t>
      </w:r>
      <w:r w:rsidR="00DB3B5B" w:rsidRPr="00EA05C3">
        <w:rPr>
          <w:rFonts w:eastAsia="Times New Roman" w:cs="Arial"/>
          <w:b/>
          <w:bCs/>
          <w:sz w:val="18"/>
          <w:szCs w:val="18"/>
          <w:lang w:eastAsia="pt-BR"/>
        </w:rPr>
        <w:t>Execução Fiscal</w:t>
      </w:r>
      <w:r w:rsidRPr="00B136FF">
        <w:rPr>
          <w:rFonts w:eastAsia="Times New Roman" w:cs="Arial"/>
          <w:bCs/>
          <w:sz w:val="18"/>
          <w:szCs w:val="18"/>
          <w:lang w:eastAsia="pt-BR"/>
        </w:rPr>
        <w:t>.</w:t>
      </w:r>
    </w:p>
    <w:p w14:paraId="70CED546" w14:textId="77777777" w:rsidR="008A702A" w:rsidRPr="00EA05C3" w:rsidRDefault="008A702A" w:rsidP="00DB3B5B">
      <w:pPr>
        <w:rPr>
          <w:rFonts w:eastAsia="Times New Roman" w:cs="Arial"/>
          <w:sz w:val="18"/>
          <w:szCs w:val="18"/>
          <w:lang w:eastAsia="pt-BR"/>
        </w:rPr>
      </w:pPr>
    </w:p>
    <w:p w14:paraId="5BD00C9C" w14:textId="039F37F0" w:rsidR="00DB3B5B" w:rsidRPr="00EA05C3" w:rsidRDefault="008A702A" w:rsidP="00DB3B5B">
      <w:pPr>
        <w:rPr>
          <w:rFonts w:eastAsia="Times New Roman" w:cs="Arial"/>
          <w:sz w:val="18"/>
          <w:szCs w:val="18"/>
          <w:lang w:eastAsia="pt-BR"/>
        </w:rPr>
      </w:pPr>
      <w:r w:rsidRPr="00B136FF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proofErr w:type="gramStart"/>
      <w:r w:rsidR="00EA05C3">
        <w:rPr>
          <w:rFonts w:eastAsia="Times New Roman" w:cs="Arial"/>
          <w:b/>
          <w:sz w:val="18"/>
          <w:szCs w:val="18"/>
          <w:u w:val="single"/>
          <w:lang w:eastAsia="pt-BR"/>
        </w:rPr>
        <w:t>INTIMAD</w:t>
      </w:r>
      <w:r w:rsidRPr="00B136FF">
        <w:rPr>
          <w:rFonts w:eastAsia="Times New Roman" w:cs="Arial"/>
          <w:b/>
          <w:sz w:val="18"/>
          <w:szCs w:val="18"/>
          <w:u w:val="single"/>
          <w:lang w:eastAsia="pt-BR"/>
        </w:rPr>
        <w:t>O(</w:t>
      </w:r>
      <w:proofErr w:type="gramEnd"/>
      <w:r w:rsidRPr="00B136FF">
        <w:rPr>
          <w:rFonts w:eastAsia="Times New Roman" w:cs="Arial"/>
          <w:b/>
          <w:sz w:val="18"/>
          <w:szCs w:val="18"/>
          <w:u w:val="single"/>
          <w:lang w:eastAsia="pt-BR"/>
        </w:rPr>
        <w:t>A)</w:t>
      </w:r>
      <w:r w:rsidRPr="00EA05C3">
        <w:rPr>
          <w:rFonts w:eastAsia="Times New Roman" w:cs="Arial"/>
          <w:sz w:val="18"/>
          <w:szCs w:val="18"/>
          <w:lang w:eastAsia="pt-BR"/>
        </w:rPr>
        <w:t xml:space="preserve"> </w:t>
      </w:r>
      <w:r w:rsidR="00EA05C3">
        <w:rPr>
          <w:rFonts w:eastAsia="Times New Roman" w:cs="Arial"/>
          <w:sz w:val="18"/>
          <w:szCs w:val="18"/>
          <w:lang w:eastAsia="pt-BR"/>
        </w:rPr>
        <w:t>para</w:t>
      </w:r>
      <w:r w:rsidRPr="00EA05C3">
        <w:rPr>
          <w:rFonts w:eastAsia="Times New Roman" w:cs="Arial"/>
          <w:sz w:val="18"/>
          <w:szCs w:val="18"/>
          <w:lang w:eastAsia="pt-BR"/>
        </w:rPr>
        <w:t xml:space="preserve"> que</w:t>
      </w:r>
      <w:r w:rsidR="00DB3B5B" w:rsidRPr="00EA05C3">
        <w:rPr>
          <w:rFonts w:eastAsia="Times New Roman" w:cs="Arial"/>
          <w:sz w:val="18"/>
          <w:szCs w:val="18"/>
          <w:lang w:eastAsia="pt-BR"/>
        </w:rPr>
        <w:t>, no</w:t>
      </w:r>
      <w:r w:rsidR="00DB3B5B" w:rsidRPr="00EA05C3">
        <w:rPr>
          <w:rFonts w:eastAsia="Times New Roman" w:cs="Arial"/>
          <w:b/>
          <w:bCs/>
          <w:sz w:val="18"/>
          <w:szCs w:val="18"/>
          <w:lang w:eastAsia="pt-BR"/>
        </w:rPr>
        <w:t xml:space="preserve"> prazo de 5 (cinco) dias</w:t>
      </w:r>
      <w:r w:rsidRPr="00EA05C3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DB3B5B" w:rsidRPr="00EA05C3">
        <w:rPr>
          <w:rFonts w:eastAsia="Times New Roman" w:cs="Arial"/>
          <w:sz w:val="18"/>
          <w:szCs w:val="18"/>
          <w:lang w:eastAsia="pt-BR"/>
        </w:rPr>
        <w:t xml:space="preserve">, efetue o pagamento da dívida no valor de </w:t>
      </w:r>
      <w:r w:rsidR="00DB3B5B" w:rsidRPr="00EA05C3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DB3B5B" w:rsidRPr="00EA05C3">
        <w:rPr>
          <w:rFonts w:eastAsia="Times New Roman" w:cs="Arial"/>
          <w:b/>
          <w:bCs/>
          <w:sz w:val="18"/>
          <w:szCs w:val="18"/>
          <w:lang w:eastAsia="pt-BR"/>
        </w:rPr>
        <w:t>processoCivelValorAcao</w:t>
      </w:r>
      <w:proofErr w:type="spellEnd"/>
      <w:r w:rsidR="00DB3B5B" w:rsidRPr="00EA05C3">
        <w:rPr>
          <w:rFonts w:eastAsia="Times New Roman" w:cs="Arial"/>
          <w:sz w:val="18"/>
          <w:szCs w:val="18"/>
          <w:lang w:eastAsia="pt-BR"/>
        </w:rPr>
        <w:t>, acrescida de custas processuais, honorários advocatícios e demais encargos legais</w:t>
      </w:r>
      <w:r w:rsidR="00EA05C3">
        <w:rPr>
          <w:rFonts w:eastAsia="Times New Roman" w:cs="Arial"/>
          <w:sz w:val="18"/>
          <w:szCs w:val="18"/>
          <w:lang w:eastAsia="pt-BR"/>
        </w:rPr>
        <w:t xml:space="preserve"> ou</w:t>
      </w:r>
      <w:r w:rsidR="00DB3B5B" w:rsidRPr="00EA05C3">
        <w:rPr>
          <w:rFonts w:eastAsia="Times New Roman" w:cs="Arial"/>
          <w:sz w:val="18"/>
          <w:szCs w:val="18"/>
          <w:lang w:eastAsia="pt-BR"/>
        </w:rPr>
        <w:t xml:space="preserve">, </w:t>
      </w:r>
      <w:r w:rsidR="00DB3B5B" w:rsidRPr="00B136FF">
        <w:rPr>
          <w:rFonts w:eastAsia="Times New Roman" w:cs="Arial"/>
          <w:sz w:val="18"/>
          <w:szCs w:val="18"/>
          <w:u w:val="single"/>
          <w:lang w:eastAsia="pt-BR"/>
        </w:rPr>
        <w:t>no mesmo prazo</w:t>
      </w:r>
      <w:r w:rsidR="00DB3B5B" w:rsidRPr="00EA05C3">
        <w:rPr>
          <w:rFonts w:eastAsia="Times New Roman" w:cs="Arial"/>
          <w:sz w:val="18"/>
          <w:szCs w:val="18"/>
          <w:lang w:eastAsia="pt-BR"/>
        </w:rPr>
        <w:t>, nomeie bens à penhora, sob pena de</w:t>
      </w:r>
      <w:r w:rsidR="008D4061" w:rsidRPr="00EA05C3">
        <w:rPr>
          <w:rFonts w:eastAsia="Times New Roman" w:cs="Arial"/>
          <w:sz w:val="18"/>
          <w:szCs w:val="18"/>
          <w:lang w:eastAsia="pt-BR"/>
        </w:rPr>
        <w:t>,</w:t>
      </w:r>
      <w:r w:rsidR="00DB3B5B" w:rsidRPr="00EA05C3">
        <w:rPr>
          <w:rFonts w:eastAsia="Times New Roman" w:cs="Arial"/>
          <w:sz w:val="18"/>
          <w:szCs w:val="18"/>
          <w:lang w:eastAsia="pt-BR"/>
        </w:rPr>
        <w:t xml:space="preserve"> não o fazendo, serem penhorados tantos bens quanto bastem para a garantia do débito, nos termos da Lei de Execuções Fiscais n° 6.830/1980.</w:t>
      </w:r>
    </w:p>
    <w:p w14:paraId="149D3E78" w14:textId="6F722DE0" w:rsidR="008A702A" w:rsidRPr="00EA05C3" w:rsidRDefault="008A702A" w:rsidP="00DB3B5B">
      <w:pPr>
        <w:rPr>
          <w:rFonts w:eastAsia="Times New Roman" w:cs="Arial"/>
          <w:sz w:val="18"/>
          <w:szCs w:val="18"/>
          <w:lang w:eastAsia="pt-BR"/>
        </w:rPr>
      </w:pPr>
    </w:p>
    <w:p w14:paraId="7A96B735" w14:textId="77777777" w:rsidR="00DB3B5B" w:rsidRPr="00B136FF" w:rsidRDefault="00DB3B5B" w:rsidP="00DB3B5B">
      <w:pPr>
        <w:rPr>
          <w:rFonts w:eastAsia="Times New Roman" w:cs="Arial"/>
          <w:b/>
          <w:sz w:val="18"/>
          <w:szCs w:val="18"/>
          <w:lang w:eastAsia="pt-BR"/>
        </w:rPr>
      </w:pPr>
      <w:r w:rsidRPr="00B136FF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ORIENTAÇÕES GERAIS PARA PAGAMENTO</w:t>
      </w:r>
      <w:r w:rsidRPr="00B136FF">
        <w:rPr>
          <w:rFonts w:eastAsia="Times New Roman" w:cs="Arial"/>
          <w:b/>
          <w:bCs/>
          <w:sz w:val="18"/>
          <w:szCs w:val="18"/>
          <w:lang w:eastAsia="pt-BR"/>
        </w:rPr>
        <w:t>:</w:t>
      </w:r>
    </w:p>
    <w:p w14:paraId="02FF69C3" w14:textId="6C299EFB" w:rsidR="00DB3B5B" w:rsidRPr="00B136FF" w:rsidRDefault="00DB3B5B" w:rsidP="00DB3B5B">
      <w:pPr>
        <w:rPr>
          <w:rFonts w:eastAsia="Times New Roman" w:cs="Arial"/>
          <w:sz w:val="18"/>
          <w:szCs w:val="18"/>
          <w:lang w:eastAsia="pt-BR"/>
        </w:rPr>
      </w:pPr>
      <w:r w:rsidRPr="00B136FF">
        <w:rPr>
          <w:rFonts w:eastAsia="Times New Roman" w:cs="Arial"/>
          <w:b/>
          <w:bCs/>
          <w:sz w:val="18"/>
          <w:szCs w:val="18"/>
          <w:lang w:eastAsia="pt-BR"/>
        </w:rPr>
        <w:t>Para pagamento das Custas Processuais</w:t>
      </w:r>
      <w:r w:rsidRPr="00B136FF">
        <w:rPr>
          <w:rFonts w:eastAsia="Times New Roman" w:cs="Arial"/>
          <w:sz w:val="18"/>
          <w:szCs w:val="18"/>
          <w:lang w:eastAsia="pt-BR"/>
        </w:rPr>
        <w:t xml:space="preserve">: A confecção dos boletos bancários com vencimento de 30 (trinta) dias deverá ser solicitada </w:t>
      </w:r>
      <w:r w:rsidRPr="00B136FF">
        <w:rPr>
          <w:rFonts w:eastAsia="Times New Roman" w:cs="Arial"/>
          <w:b/>
          <w:bCs/>
          <w:sz w:val="18"/>
          <w:szCs w:val="18"/>
          <w:lang w:eastAsia="pt-BR"/>
        </w:rPr>
        <w:t>via e-mail (</w:t>
      </w:r>
      <w:r w:rsidRPr="00B136FF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</w:t>
      </w:r>
      <w:r w:rsidRPr="00B136FF">
        <w:rPr>
          <w:rFonts w:eastAsia="Times New Roman" w:cs="Arial"/>
          <w:b/>
          <w:bCs/>
          <w:sz w:val="18"/>
          <w:szCs w:val="18"/>
          <w:lang w:eastAsia="pt-BR"/>
        </w:rPr>
        <w:t xml:space="preserve">@tjpr.jus.br) </w:t>
      </w:r>
      <w:r w:rsidRPr="00B136FF">
        <w:rPr>
          <w:rFonts w:eastAsia="Times New Roman" w:cs="Arial"/>
          <w:sz w:val="18"/>
          <w:szCs w:val="18"/>
          <w:lang w:eastAsia="pt-BR"/>
        </w:rPr>
        <w:t>informando nº $</w:t>
      </w:r>
      <w:proofErr w:type="spellStart"/>
      <w:r w:rsidRPr="00B136FF">
        <w:rPr>
          <w:rFonts w:eastAsia="Times New Roman" w:cs="Arial"/>
          <w:sz w:val="18"/>
          <w:szCs w:val="18"/>
          <w:lang w:eastAsia="pt-BR"/>
        </w:rPr>
        <w:t>processoNumeroFormatado</w:t>
      </w:r>
      <w:proofErr w:type="spellEnd"/>
      <w:r w:rsidRPr="00B136FF">
        <w:rPr>
          <w:rFonts w:eastAsia="Times New Roman" w:cs="Arial"/>
          <w:sz w:val="18"/>
          <w:szCs w:val="18"/>
          <w:lang w:eastAsia="pt-BR"/>
        </w:rPr>
        <w:t>.</w:t>
      </w:r>
    </w:p>
    <w:p w14:paraId="75DA118B" w14:textId="276BB56F" w:rsidR="00DB3B5B" w:rsidRPr="00B136FF" w:rsidRDefault="00DB3B5B" w:rsidP="00DB3B5B">
      <w:pPr>
        <w:rPr>
          <w:rFonts w:eastAsia="Times New Roman" w:cs="Arial"/>
          <w:sz w:val="18"/>
          <w:szCs w:val="18"/>
          <w:lang w:eastAsia="pt-BR"/>
        </w:rPr>
      </w:pPr>
      <w:r w:rsidRPr="00B136FF">
        <w:rPr>
          <w:rFonts w:eastAsia="Times New Roman" w:cs="Arial"/>
          <w:b/>
          <w:bCs/>
          <w:sz w:val="18"/>
          <w:szCs w:val="18"/>
          <w:lang w:eastAsia="pt-BR"/>
        </w:rPr>
        <w:t>Para parcelamento ou quitação do débito tributário</w:t>
      </w:r>
      <w:r w:rsidRPr="00B136FF">
        <w:rPr>
          <w:rFonts w:eastAsia="Times New Roman" w:cs="Arial"/>
          <w:sz w:val="18"/>
          <w:szCs w:val="18"/>
          <w:lang w:eastAsia="pt-BR"/>
        </w:rPr>
        <w:t xml:space="preserve">: Entrar em contato com a Dívida Ativa pelo e-mail: </w:t>
      </w:r>
      <w:r w:rsidRPr="00B136FF">
        <w:rPr>
          <w:rFonts w:eastAsia="Times New Roman" w:cs="Arial"/>
          <w:color w:val="3300FF"/>
          <w:sz w:val="18"/>
          <w:szCs w:val="18"/>
          <w:lang w:eastAsia="pt-BR"/>
        </w:rPr>
        <w:t>xxxxx@xxxx.pr.gov.br</w:t>
      </w:r>
      <w:r w:rsidRPr="00B136FF">
        <w:rPr>
          <w:rFonts w:eastAsia="Times New Roman" w:cs="Arial"/>
          <w:sz w:val="18"/>
          <w:szCs w:val="18"/>
          <w:lang w:eastAsia="pt-BR"/>
        </w:rPr>
        <w:t xml:space="preserve"> ou ligar no (</w:t>
      </w:r>
      <w:r w:rsidRPr="00B136FF">
        <w:rPr>
          <w:rFonts w:eastAsia="Times New Roman" w:cs="Arial"/>
          <w:color w:val="3300FF"/>
          <w:sz w:val="18"/>
          <w:szCs w:val="18"/>
          <w:lang w:eastAsia="pt-BR"/>
        </w:rPr>
        <w:t xml:space="preserve">4x) </w:t>
      </w:r>
      <w:proofErr w:type="spellStart"/>
      <w:r w:rsidRPr="00B136FF">
        <w:rPr>
          <w:rFonts w:eastAsia="Times New Roman" w:cs="Arial"/>
          <w:color w:val="3300FF"/>
          <w:sz w:val="18"/>
          <w:szCs w:val="18"/>
          <w:lang w:eastAsia="pt-BR"/>
        </w:rPr>
        <w:t>xxxx-xxxx</w:t>
      </w:r>
      <w:proofErr w:type="spellEnd"/>
      <w:r w:rsidRPr="00B136FF">
        <w:rPr>
          <w:rFonts w:eastAsia="Times New Roman" w:cs="Arial"/>
          <w:sz w:val="18"/>
          <w:szCs w:val="18"/>
          <w:lang w:eastAsia="pt-BR"/>
        </w:rPr>
        <w:t>, também indicando o n° $</w:t>
      </w:r>
      <w:proofErr w:type="spellStart"/>
      <w:r w:rsidRPr="00B136FF">
        <w:rPr>
          <w:rFonts w:eastAsia="Times New Roman" w:cs="Arial"/>
          <w:sz w:val="18"/>
          <w:szCs w:val="18"/>
          <w:lang w:eastAsia="pt-BR"/>
        </w:rPr>
        <w:t>processoNumeroFormatado</w:t>
      </w:r>
      <w:proofErr w:type="spellEnd"/>
      <w:r w:rsidRPr="00B136FF">
        <w:rPr>
          <w:rFonts w:eastAsia="Times New Roman" w:cs="Arial"/>
          <w:sz w:val="18"/>
          <w:szCs w:val="18"/>
          <w:lang w:eastAsia="pt-BR"/>
        </w:rPr>
        <w:t>.</w:t>
      </w:r>
    </w:p>
    <w:p w14:paraId="49DFFB7B" w14:textId="77777777" w:rsidR="00DB3B5B" w:rsidRPr="00B136FF" w:rsidRDefault="00DB3B5B" w:rsidP="00DB3B5B">
      <w:pPr>
        <w:rPr>
          <w:rFonts w:eastAsia="Times New Roman" w:cs="Arial"/>
          <w:sz w:val="18"/>
          <w:szCs w:val="18"/>
          <w:lang w:eastAsia="pt-BR"/>
        </w:rPr>
      </w:pPr>
      <w:r w:rsidRPr="00B136FF">
        <w:rPr>
          <w:rFonts w:eastAsia="Times New Roman" w:cs="Arial"/>
          <w:iCs/>
          <w:sz w:val="18"/>
          <w:szCs w:val="18"/>
          <w:lang w:eastAsia="pt-BR"/>
        </w:rPr>
        <w:t xml:space="preserve">Horário de Atendimento da Dívida Ativa da Prefeitura de </w:t>
      </w:r>
      <w:proofErr w:type="spellStart"/>
      <w:r w:rsidRPr="00B136FF">
        <w:rPr>
          <w:rFonts w:eastAsia="Times New Roman" w:cs="Arial"/>
          <w:iCs/>
          <w:color w:val="3300FF"/>
          <w:sz w:val="18"/>
          <w:szCs w:val="18"/>
          <w:lang w:eastAsia="pt-BR"/>
        </w:rPr>
        <w:t>Xxxxx</w:t>
      </w:r>
      <w:proofErr w:type="spellEnd"/>
      <w:r w:rsidRPr="00B136FF">
        <w:rPr>
          <w:rFonts w:eastAsia="Times New Roman" w:cs="Arial"/>
          <w:iCs/>
          <w:sz w:val="18"/>
          <w:szCs w:val="18"/>
          <w:lang w:eastAsia="pt-BR"/>
        </w:rPr>
        <w:t xml:space="preserve">: das </w:t>
      </w:r>
      <w:r w:rsidRPr="00B136FF">
        <w:rPr>
          <w:rFonts w:eastAsia="Times New Roman" w:cs="Arial"/>
          <w:iCs/>
          <w:color w:val="3300FF"/>
          <w:sz w:val="18"/>
          <w:szCs w:val="18"/>
          <w:lang w:eastAsia="pt-BR"/>
        </w:rPr>
        <w:t>08:00 às 17:00</w:t>
      </w:r>
      <w:r w:rsidRPr="00B136FF">
        <w:rPr>
          <w:rFonts w:eastAsia="Times New Roman" w:cs="Arial"/>
          <w:iCs/>
          <w:sz w:val="18"/>
          <w:szCs w:val="18"/>
          <w:lang w:eastAsia="pt-BR"/>
        </w:rPr>
        <w:t xml:space="preserve"> horas.</w:t>
      </w:r>
    </w:p>
    <w:p w14:paraId="30BF6C6F" w14:textId="6A1C325F" w:rsidR="00DB3B5B" w:rsidRPr="00EA05C3" w:rsidRDefault="00DB3B5B" w:rsidP="00DB3B5B">
      <w:pPr>
        <w:rPr>
          <w:rFonts w:eastAsia="Times New Roman" w:cs="Arial"/>
          <w:sz w:val="18"/>
          <w:szCs w:val="18"/>
          <w:lang w:eastAsia="pt-BR"/>
        </w:rPr>
      </w:pPr>
      <w:r w:rsidRPr="00B136FF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ADVERTÊNCIA</w:t>
      </w:r>
      <w:r w:rsidRPr="00B136FF">
        <w:rPr>
          <w:rFonts w:eastAsia="Times New Roman" w:cs="Arial"/>
          <w:b/>
          <w:bCs/>
          <w:sz w:val="18"/>
          <w:szCs w:val="18"/>
          <w:lang w:eastAsia="pt-BR"/>
        </w:rPr>
        <w:t>:</w:t>
      </w:r>
      <w:r w:rsidRPr="00B136FF">
        <w:rPr>
          <w:rFonts w:eastAsia="Times New Roman" w:cs="Arial"/>
          <w:sz w:val="18"/>
          <w:szCs w:val="18"/>
          <w:lang w:eastAsia="pt-BR"/>
        </w:rPr>
        <w:t xml:space="preserve"> O não pagamento das custas processuais importa em emissão de certidão de crédito judicial a ser encaminhada a protesto e lançamento em dívida ativa – na forma prevista nos </w:t>
      </w:r>
      <w:proofErr w:type="spellStart"/>
      <w:r w:rsidRPr="00B136FF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Pr="00B136FF">
        <w:rPr>
          <w:rFonts w:eastAsia="Times New Roman" w:cs="Arial"/>
          <w:sz w:val="18"/>
          <w:szCs w:val="18"/>
          <w:lang w:eastAsia="pt-BR"/>
        </w:rPr>
        <w:t>. 847 a 858 do Código de Normas do Foro Extrajudicial</w:t>
      </w:r>
      <w:r w:rsidR="008D4061" w:rsidRPr="00EA05C3">
        <w:rPr>
          <w:rFonts w:eastAsia="Times New Roman" w:cs="Arial"/>
          <w:sz w:val="18"/>
          <w:szCs w:val="18"/>
          <w:lang w:eastAsia="pt-BR"/>
        </w:rPr>
        <w:t xml:space="preserve"> do </w:t>
      </w:r>
      <w:r w:rsidRPr="00B136FF">
        <w:rPr>
          <w:rFonts w:eastAsia="Times New Roman" w:cs="Arial"/>
          <w:sz w:val="18"/>
          <w:szCs w:val="18"/>
          <w:lang w:eastAsia="pt-BR"/>
        </w:rPr>
        <w:t>TJPR</w:t>
      </w:r>
      <w:r w:rsidR="008D4061" w:rsidRPr="00EA05C3">
        <w:rPr>
          <w:rFonts w:eastAsia="Times New Roman" w:cs="Arial"/>
          <w:sz w:val="18"/>
          <w:szCs w:val="18"/>
          <w:lang w:eastAsia="pt-BR"/>
        </w:rPr>
        <w:t xml:space="preserve"> (Provimento nº 249/2013)</w:t>
      </w:r>
      <w:r w:rsidRPr="00B136FF">
        <w:rPr>
          <w:rFonts w:eastAsia="Times New Roman" w:cs="Arial"/>
          <w:sz w:val="18"/>
          <w:szCs w:val="18"/>
          <w:lang w:eastAsia="pt-BR"/>
        </w:rPr>
        <w:t xml:space="preserve"> –, com a</w:t>
      </w:r>
      <w:r w:rsidRPr="00B136FF">
        <w:rPr>
          <w:rFonts w:eastAsia="Times New Roman" w:cs="Arial"/>
          <w:b/>
          <w:bCs/>
          <w:sz w:val="18"/>
          <w:szCs w:val="18"/>
          <w:lang w:eastAsia="pt-BR"/>
        </w:rPr>
        <w:t xml:space="preserve"> inclusão do nome </w:t>
      </w:r>
      <w:proofErr w:type="gramStart"/>
      <w:r w:rsidRPr="00B136FF">
        <w:rPr>
          <w:rFonts w:eastAsia="Times New Roman" w:cs="Arial"/>
          <w:b/>
          <w:bCs/>
          <w:sz w:val="18"/>
          <w:szCs w:val="18"/>
          <w:lang w:eastAsia="pt-BR"/>
        </w:rPr>
        <w:t>do(</w:t>
      </w:r>
      <w:proofErr w:type="gramEnd"/>
      <w:r w:rsidRPr="00B136FF">
        <w:rPr>
          <w:rFonts w:eastAsia="Times New Roman" w:cs="Arial"/>
          <w:b/>
          <w:bCs/>
          <w:sz w:val="18"/>
          <w:szCs w:val="18"/>
          <w:lang w:eastAsia="pt-BR"/>
        </w:rPr>
        <w:t>a) devedor(a) nos órgãos de proteção ao crédito (SPC/SERASA)</w:t>
      </w:r>
      <w:r w:rsidRPr="00B136FF">
        <w:rPr>
          <w:rFonts w:eastAsia="Times New Roman" w:cs="Arial"/>
          <w:sz w:val="18"/>
          <w:szCs w:val="18"/>
          <w:lang w:eastAsia="pt-BR"/>
        </w:rPr>
        <w:t>.</w:t>
      </w:r>
    </w:p>
    <w:p w14:paraId="13AB03B6" w14:textId="22BA24AD" w:rsidR="008D4061" w:rsidRPr="00EA05C3" w:rsidRDefault="008D4061" w:rsidP="00DB3B5B">
      <w:pPr>
        <w:rPr>
          <w:rFonts w:eastAsia="Times New Roman" w:cs="Arial"/>
          <w:sz w:val="18"/>
          <w:szCs w:val="18"/>
          <w:lang w:eastAsia="pt-BR"/>
        </w:rPr>
      </w:pPr>
    </w:p>
    <w:p w14:paraId="522AFCA6" w14:textId="64946C92" w:rsidR="008D4061" w:rsidRPr="00EA05C3" w:rsidRDefault="008D4061" w:rsidP="008D4061">
      <w:pPr>
        <w:rPr>
          <w:rFonts w:eastAsia="Arial" w:cs="Arial"/>
          <w:sz w:val="18"/>
          <w:szCs w:val="18"/>
        </w:rPr>
      </w:pPr>
      <w:r w:rsidRPr="00EA05C3">
        <w:rPr>
          <w:rFonts w:eastAsia="Arial" w:cs="Arial"/>
          <w:b/>
          <w:bCs/>
          <w:sz w:val="18"/>
          <w:szCs w:val="18"/>
        </w:rPr>
        <w:t>MUDOU DE ENDEREÇO?</w:t>
      </w:r>
      <w:r w:rsidRPr="00EA05C3">
        <w:rPr>
          <w:rFonts w:eastAsia="Arial" w:cs="Arial"/>
          <w:sz w:val="18"/>
          <w:szCs w:val="18"/>
        </w:rPr>
        <w:t xml:space="preserve"> É d</w:t>
      </w:r>
      <w:r w:rsidRPr="00EA05C3">
        <w:rPr>
          <w:rFonts w:cs="Arial"/>
          <w:sz w:val="18"/>
          <w:szCs w:val="18"/>
        </w:rPr>
        <w:t xml:space="preserve">ever da parte informar e manter atualizado </w:t>
      </w:r>
      <w:r w:rsidRPr="00EA05C3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EA05C3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EA05C3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EA05C3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EA05C3">
        <w:rPr>
          <w:rFonts w:eastAsia="Arial" w:cs="Arial"/>
          <w:sz w:val="18"/>
          <w:szCs w:val="18"/>
        </w:rPr>
        <w:t xml:space="preserve"> (</w:t>
      </w:r>
      <w:proofErr w:type="spellStart"/>
      <w:r w:rsidRPr="00EA05C3">
        <w:rPr>
          <w:rFonts w:eastAsia="Arial" w:cs="Arial"/>
          <w:sz w:val="18"/>
          <w:szCs w:val="18"/>
        </w:rPr>
        <w:t>arts</w:t>
      </w:r>
      <w:proofErr w:type="spellEnd"/>
      <w:r w:rsidRPr="00EA05C3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2D15FD66" w14:textId="77777777" w:rsidR="00070C5C" w:rsidRPr="00B136FF" w:rsidRDefault="00070C5C" w:rsidP="008D4061">
      <w:pPr>
        <w:rPr>
          <w:rFonts w:cs="Arial"/>
          <w:sz w:val="18"/>
          <w:szCs w:val="18"/>
        </w:rPr>
      </w:pPr>
    </w:p>
    <w:p w14:paraId="5A1DC63B" w14:textId="562B507C" w:rsidR="008D4061" w:rsidRPr="00B136FF" w:rsidRDefault="008D4061" w:rsidP="008D4061">
      <w:pPr>
        <w:rPr>
          <w:rFonts w:eastAsia="Times New Roman" w:cs="Arial"/>
          <w:sz w:val="18"/>
          <w:szCs w:val="18"/>
          <w:lang w:eastAsia="pt-BR"/>
        </w:rPr>
      </w:pPr>
      <w:r w:rsidRPr="00EA05C3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EA05C3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EA05C3">
        <w:rPr>
          <w:rFonts w:cs="Arial"/>
          <w:sz w:val="18"/>
          <w:szCs w:val="18"/>
        </w:rPr>
        <w:t xml:space="preserve"> </w:t>
      </w:r>
      <w:r w:rsidRPr="00EA05C3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EA05C3">
        <w:rPr>
          <w:rFonts w:eastAsia="Arial" w:cs="Arial"/>
          <w:sz w:val="18"/>
          <w:szCs w:val="18"/>
        </w:rPr>
        <w:t>por meio de uma das seguintes formas</w:t>
      </w:r>
      <w:r w:rsidRPr="00EA05C3">
        <w:rPr>
          <w:rFonts w:eastAsia="Times New Roman" w:cs="Arial"/>
          <w:sz w:val="18"/>
          <w:szCs w:val="18"/>
          <w:lang w:eastAsia="pt-BR"/>
        </w:rPr>
        <w:t xml:space="preserve">: </w:t>
      </w:r>
      <w:r w:rsidRPr="00EA05C3">
        <w:rPr>
          <w:rFonts w:eastAsia="Times New Roman" w:cs="Arial"/>
          <w:b/>
          <w:sz w:val="18"/>
          <w:szCs w:val="18"/>
          <w:lang w:eastAsia="pt-BR"/>
        </w:rPr>
        <w:t>a)</w:t>
      </w:r>
      <w:r w:rsidRPr="00EA05C3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8" w:history="1">
        <w:r w:rsidRPr="00EA05C3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EA05C3">
        <w:rPr>
          <w:rFonts w:eastAsia="Times New Roman" w:cs="Arial"/>
          <w:sz w:val="18"/>
          <w:szCs w:val="18"/>
          <w:lang w:eastAsia="pt-BR"/>
        </w:rPr>
        <w:t xml:space="preserve">; </w:t>
      </w:r>
      <w:r w:rsidRPr="00EA05C3">
        <w:rPr>
          <w:rFonts w:eastAsia="Times New Roman" w:cs="Arial"/>
          <w:b/>
          <w:sz w:val="18"/>
          <w:szCs w:val="18"/>
          <w:lang w:eastAsia="pt-BR"/>
        </w:rPr>
        <w:t>b)</w:t>
      </w:r>
      <w:r w:rsidRPr="00EA05C3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EA05C3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EA05C3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EA05C3">
        <w:rPr>
          <w:rFonts w:eastAsia="Times New Roman" w:cs="Arial"/>
          <w:b/>
          <w:sz w:val="18"/>
          <w:szCs w:val="18"/>
          <w:lang w:eastAsia="pt-BR"/>
        </w:rPr>
        <w:t>c)</w:t>
      </w:r>
      <w:r w:rsidRPr="00EA05C3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EA05C3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EA05C3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EA05C3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EA05C3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3AAFB47E" w14:textId="77777777" w:rsidR="00DB3B5B" w:rsidRPr="00B136FF" w:rsidRDefault="00DB3B5B" w:rsidP="00DB3B5B">
      <w:pPr>
        <w:rPr>
          <w:rFonts w:eastAsia="Times New Roman" w:cs="Arial"/>
          <w:sz w:val="18"/>
          <w:szCs w:val="18"/>
          <w:lang w:eastAsia="pt-BR"/>
        </w:rPr>
      </w:pPr>
    </w:p>
    <w:p w14:paraId="01AC1B45" w14:textId="77777777" w:rsidR="00DB3B5B" w:rsidRPr="00B136FF" w:rsidRDefault="00DB3B5B" w:rsidP="00DB3B5B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B136FF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429EE335" w14:textId="7F342038" w:rsidR="00DB3B5B" w:rsidRPr="00B136FF" w:rsidRDefault="00DB3B5B" w:rsidP="00DB3B5B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B136FF">
        <w:rPr>
          <w:rFonts w:eastAsia="Times New Roman" w:cs="Arial"/>
          <w:i/>
          <w:iCs/>
          <w:sz w:val="14"/>
          <w:szCs w:val="14"/>
          <w:lang w:eastAsia="pt-BR"/>
        </w:rPr>
        <w:t xml:space="preserve">(Assinatura autorizada pelo Decreto Judiciário </w:t>
      </w:r>
      <w:r w:rsidR="008D4061" w:rsidRPr="00B136FF">
        <w:rPr>
          <w:rFonts w:eastAsia="Times New Roman" w:cs="Arial"/>
          <w:i/>
          <w:iCs/>
          <w:sz w:val="14"/>
          <w:szCs w:val="14"/>
          <w:lang w:eastAsia="pt-BR"/>
        </w:rPr>
        <w:t>n</w:t>
      </w:r>
      <w:r w:rsidRPr="00B136FF">
        <w:rPr>
          <w:rFonts w:eastAsia="Times New Roman" w:cs="Arial"/>
          <w:i/>
          <w:iCs/>
          <w:sz w:val="14"/>
          <w:szCs w:val="14"/>
          <w:lang w:eastAsia="pt-BR"/>
        </w:rPr>
        <w:t>º 7</w:t>
      </w:r>
      <w:r w:rsidR="008D4061" w:rsidRPr="00B136FF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B136FF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8D4061" w:rsidRPr="00B136FF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B136FF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13D33D3E" w14:textId="4BE17CB3" w:rsidR="00FC104C" w:rsidRPr="00B136FF" w:rsidRDefault="008D4061" w:rsidP="00B136FF">
      <w:pPr>
        <w:rPr>
          <w:rFonts w:cs="Arial"/>
        </w:rPr>
      </w:pPr>
      <w:r w:rsidRPr="00EA05C3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A05C3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A05C3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A05C3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A05C3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A05C3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EA05C3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A05C3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EA05C3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A05C3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B13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43"/>
    <w:rsid w:val="00014D43"/>
    <w:rsid w:val="00070C5C"/>
    <w:rsid w:val="00132C01"/>
    <w:rsid w:val="0023796A"/>
    <w:rsid w:val="0035665D"/>
    <w:rsid w:val="00490577"/>
    <w:rsid w:val="00606048"/>
    <w:rsid w:val="008A702A"/>
    <w:rsid w:val="008D4061"/>
    <w:rsid w:val="00B136FF"/>
    <w:rsid w:val="00CB1028"/>
    <w:rsid w:val="00DB3B5B"/>
    <w:rsid w:val="00E040B0"/>
    <w:rsid w:val="00EA05C3"/>
    <w:rsid w:val="00F32541"/>
    <w:rsid w:val="00F50931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71CF"/>
  <w15:chartTrackingRefBased/>
  <w15:docId w15:val="{DFBF43A9-C714-49C1-AC34-0A5F93FF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D43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14D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014D43"/>
  </w:style>
  <w:style w:type="character" w:styleId="Forte">
    <w:name w:val="Strong"/>
    <w:basedOn w:val="Fontepargpadro"/>
    <w:uiPriority w:val="22"/>
    <w:qFormat/>
    <w:rsid w:val="00DB3B5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B3B5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A7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B377-A598-4A76-8B64-95AE791A9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17CEF-8FC1-4360-8FB1-26B71D3A6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29CC1-A980-4C87-949F-7206A433FB5B}">
  <ds:schemaRefs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6C6374-FA1A-4D78-B697-E82D5212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8</cp:revision>
  <dcterms:created xsi:type="dcterms:W3CDTF">2021-10-26T16:37:00Z</dcterms:created>
  <dcterms:modified xsi:type="dcterms:W3CDTF">2023-06-26T17:01:00Z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